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4B075" w14:textId="2C173D5A" w:rsidR="003A3E33" w:rsidRPr="00661CA7" w:rsidRDefault="00661CA7" w:rsidP="00B30B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32"/>
          <w:szCs w:val="24"/>
        </w:rPr>
      </w:pPr>
      <w:r w:rsidRPr="00661CA7">
        <w:rPr>
          <w:rFonts w:ascii="Times New Roman" w:eastAsia="Arial" w:hAnsi="Times New Roman"/>
          <w:b/>
          <w:sz w:val="32"/>
          <w:szCs w:val="24"/>
          <w:lang w:eastAsia="ar-SA"/>
        </w:rPr>
        <w:t>ПРОЕКТ</w:t>
      </w:r>
    </w:p>
    <w:p w14:paraId="3694A71D" w14:textId="77777777" w:rsidR="003A3E33" w:rsidRPr="000964F4" w:rsidRDefault="003A3E33" w:rsidP="00395F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0D6AB6" w14:textId="7BC5BF8F" w:rsidR="00E4086A" w:rsidRPr="000E7B13" w:rsidRDefault="00B30B44" w:rsidP="00620E7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</w:t>
      </w:r>
      <w:r w:rsidRPr="00B30B44">
        <w:rPr>
          <w:rFonts w:ascii="Times New Roman" w:hAnsi="Times New Roman"/>
          <w:b/>
          <w:sz w:val="24"/>
          <w:szCs w:val="24"/>
        </w:rPr>
        <w:t xml:space="preserve"> профилактики рисков причинения вреда (ущерба) охраняемым законом ценностям по муниципальному контролю в сфере благоустройства на 2025 год на территории Рамешковского муниципального округа Тверской области</w:t>
      </w:r>
    </w:p>
    <w:p w14:paraId="7AD4061F" w14:textId="06C8B9D8" w:rsidR="0082037E" w:rsidRPr="000E7B13" w:rsidRDefault="00BC718A" w:rsidP="000E7B1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E7B13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0168" w:type="dxa"/>
        <w:tblInd w:w="-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53"/>
        <w:gridCol w:w="6815"/>
      </w:tblGrid>
      <w:tr w:rsidR="00393E6A" w:rsidRPr="000E7B13" w14:paraId="75B45BE2" w14:textId="77777777" w:rsidTr="003A3E33">
        <w:trPr>
          <w:trHeight w:val="551"/>
        </w:trPr>
        <w:tc>
          <w:tcPr>
            <w:tcW w:w="3353" w:type="dxa"/>
            <w:shd w:val="clear" w:color="auto" w:fill="auto"/>
          </w:tcPr>
          <w:p w14:paraId="32FBBDBC" w14:textId="77777777" w:rsidR="0082037E" w:rsidRPr="000E7B13" w:rsidRDefault="0082037E" w:rsidP="00C20786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0E7B13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815" w:type="dxa"/>
            <w:shd w:val="clear" w:color="auto" w:fill="auto"/>
          </w:tcPr>
          <w:p w14:paraId="7EAAB37A" w14:textId="444E42F5" w:rsidR="0082037E" w:rsidRPr="000E7B13" w:rsidRDefault="00B30B44" w:rsidP="00661CA7">
            <w:pPr>
              <w:pStyle w:val="TableParagraph"/>
              <w:tabs>
                <w:tab w:val="left" w:pos="885"/>
              </w:tabs>
              <w:spacing w:line="264" w:lineRule="exact"/>
              <w:ind w:left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30B44">
              <w:rPr>
                <w:sz w:val="24"/>
                <w:szCs w:val="24"/>
              </w:rPr>
              <w:t>рограмма профилактики рисков причинения вреда (ущерба) охраняемым законом ценностям по муниципальному контролю в сфере благоустройства на 2025 год на территории Рамешковского муниципального округа Тверской области</w:t>
            </w:r>
            <w:r w:rsidR="009E20B4" w:rsidRPr="000E7B13">
              <w:rPr>
                <w:sz w:val="24"/>
                <w:szCs w:val="24"/>
              </w:rPr>
              <w:t xml:space="preserve"> (далее – программа профилактики)</w:t>
            </w:r>
          </w:p>
        </w:tc>
      </w:tr>
      <w:tr w:rsidR="00393E6A" w:rsidRPr="000E7B13" w14:paraId="74780A8B" w14:textId="77777777" w:rsidTr="003A3E33">
        <w:trPr>
          <w:trHeight w:val="1657"/>
        </w:trPr>
        <w:tc>
          <w:tcPr>
            <w:tcW w:w="3353" w:type="dxa"/>
            <w:shd w:val="clear" w:color="auto" w:fill="auto"/>
          </w:tcPr>
          <w:p w14:paraId="2335E404" w14:textId="380EABAA" w:rsidR="0082037E" w:rsidRPr="000E7B13" w:rsidRDefault="0082037E" w:rsidP="00C20786">
            <w:pPr>
              <w:pStyle w:val="TableParagraph"/>
              <w:ind w:left="107" w:right="847"/>
              <w:rPr>
                <w:sz w:val="24"/>
                <w:szCs w:val="24"/>
              </w:rPr>
            </w:pPr>
            <w:r w:rsidRPr="000E7B13">
              <w:rPr>
                <w:sz w:val="24"/>
                <w:szCs w:val="24"/>
              </w:rPr>
              <w:t>Правовые основания разработки программы</w:t>
            </w:r>
            <w:r w:rsidR="009E20B4" w:rsidRPr="000E7B13">
              <w:rPr>
                <w:sz w:val="24"/>
                <w:szCs w:val="24"/>
              </w:rPr>
              <w:t xml:space="preserve"> профилактики</w:t>
            </w:r>
          </w:p>
        </w:tc>
        <w:tc>
          <w:tcPr>
            <w:tcW w:w="6815" w:type="dxa"/>
            <w:shd w:val="clear" w:color="auto" w:fill="auto"/>
          </w:tcPr>
          <w:p w14:paraId="65792B1E" w14:textId="6CEDB8F3" w:rsidR="0082037E" w:rsidRPr="000E7B13" w:rsidRDefault="00DA66DB" w:rsidP="00624022">
            <w:pPr>
              <w:pStyle w:val="TableParagraph"/>
              <w:ind w:left="110" w:right="85"/>
              <w:jc w:val="both"/>
              <w:rPr>
                <w:sz w:val="24"/>
                <w:szCs w:val="24"/>
              </w:rPr>
            </w:pPr>
            <w:r w:rsidRPr="000E7B13">
              <w:rPr>
                <w:sz w:val="24"/>
                <w:szCs w:val="24"/>
              </w:rPr>
              <w:t xml:space="preserve">Федеральный закон от 31.07.2020 № 248-ФЗ </w:t>
            </w:r>
            <w:r w:rsidRPr="000E7B13">
              <w:rPr>
                <w:sz w:val="24"/>
                <w:szCs w:val="24"/>
              </w:rPr>
              <w:br/>
              <w:t>«О государственном контроле (надзоре) и муниципальном контроле в Российской Федерации»</w:t>
            </w:r>
            <w:r w:rsidR="00624022" w:rsidRPr="000E7B13">
              <w:rPr>
                <w:sz w:val="24"/>
                <w:szCs w:val="24"/>
              </w:rPr>
              <w:t xml:space="preserve"> (далее - Федеральный закон № 248-ФЗ)</w:t>
            </w:r>
            <w:r w:rsidRPr="000E7B13">
              <w:rPr>
                <w:sz w:val="24"/>
                <w:szCs w:val="24"/>
              </w:rPr>
              <w:t xml:space="preserve">, </w:t>
            </w:r>
            <w:r w:rsidR="00624022" w:rsidRPr="000E7B13">
              <w:rPr>
                <w:sz w:val="24"/>
                <w:szCs w:val="24"/>
              </w:rPr>
              <w:t>п</w:t>
            </w:r>
            <w:r w:rsidRPr="000E7B13">
              <w:rPr>
                <w:sz w:val="24"/>
                <w:szCs w:val="24"/>
              </w:rPr>
              <w:t>остановление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</w:tc>
      </w:tr>
      <w:tr w:rsidR="00393E6A" w:rsidRPr="000E7B13" w14:paraId="1EAD3D0F" w14:textId="77777777" w:rsidTr="003A3E33">
        <w:trPr>
          <w:trHeight w:val="275"/>
        </w:trPr>
        <w:tc>
          <w:tcPr>
            <w:tcW w:w="3353" w:type="dxa"/>
            <w:shd w:val="clear" w:color="auto" w:fill="auto"/>
          </w:tcPr>
          <w:p w14:paraId="3C395EDF" w14:textId="13D7B842" w:rsidR="0082037E" w:rsidRPr="000E7B13" w:rsidRDefault="0082037E" w:rsidP="00C20786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0E7B13">
              <w:rPr>
                <w:sz w:val="24"/>
                <w:szCs w:val="24"/>
              </w:rPr>
              <w:t>Разработчик программы</w:t>
            </w:r>
            <w:r w:rsidR="009E20B4" w:rsidRPr="000E7B13">
              <w:rPr>
                <w:sz w:val="24"/>
                <w:szCs w:val="24"/>
              </w:rPr>
              <w:t xml:space="preserve"> профилактики</w:t>
            </w:r>
          </w:p>
        </w:tc>
        <w:tc>
          <w:tcPr>
            <w:tcW w:w="6815" w:type="dxa"/>
            <w:shd w:val="clear" w:color="auto" w:fill="auto"/>
          </w:tcPr>
          <w:p w14:paraId="7FF96BE5" w14:textId="6C24116A" w:rsidR="0082037E" w:rsidRPr="000E7B13" w:rsidRDefault="00B30B44" w:rsidP="000E2F5D">
            <w:pPr>
              <w:pStyle w:val="TableParagraph"/>
              <w:spacing w:line="255" w:lineRule="exact"/>
              <w:ind w:left="110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ЖКХ и дорожного хозяйства Администрации Рамешковского муниципального округа Тверской области</w:t>
            </w:r>
          </w:p>
        </w:tc>
      </w:tr>
      <w:tr w:rsidR="00393E6A" w:rsidRPr="000E7B13" w14:paraId="7C4F0F7A" w14:textId="77777777" w:rsidTr="003A3E33">
        <w:trPr>
          <w:trHeight w:val="2251"/>
        </w:trPr>
        <w:tc>
          <w:tcPr>
            <w:tcW w:w="3353" w:type="dxa"/>
            <w:shd w:val="clear" w:color="auto" w:fill="auto"/>
          </w:tcPr>
          <w:p w14:paraId="770C2E81" w14:textId="6E89A911" w:rsidR="0082037E" w:rsidRPr="000E7B13" w:rsidRDefault="0082037E" w:rsidP="00C2078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0E7B13">
              <w:rPr>
                <w:sz w:val="24"/>
                <w:szCs w:val="24"/>
              </w:rPr>
              <w:t>Цели программы</w:t>
            </w:r>
            <w:r w:rsidR="009E20B4" w:rsidRPr="000E7B13">
              <w:rPr>
                <w:sz w:val="24"/>
                <w:szCs w:val="24"/>
              </w:rPr>
              <w:t xml:space="preserve"> профилактики</w:t>
            </w:r>
          </w:p>
        </w:tc>
        <w:tc>
          <w:tcPr>
            <w:tcW w:w="6815" w:type="dxa"/>
            <w:shd w:val="clear" w:color="auto" w:fill="auto"/>
          </w:tcPr>
          <w:p w14:paraId="296104B3" w14:textId="77777777" w:rsidR="00DA66DB" w:rsidRPr="000E7B13" w:rsidRDefault="00DA66DB" w:rsidP="00DA66DB">
            <w:pPr>
              <w:pStyle w:val="TableParagraph"/>
              <w:tabs>
                <w:tab w:val="left" w:pos="399"/>
              </w:tabs>
              <w:ind w:right="90"/>
              <w:jc w:val="both"/>
              <w:rPr>
                <w:sz w:val="24"/>
                <w:szCs w:val="24"/>
              </w:rPr>
            </w:pPr>
            <w:r w:rsidRPr="000E7B13">
              <w:rPr>
                <w:sz w:val="24"/>
                <w:szCs w:val="24"/>
              </w:rPr>
              <w:t>1. Предотвращение рисков причинения вреда охраняемым законом ценностям;</w:t>
            </w:r>
          </w:p>
          <w:p w14:paraId="09FE07FE" w14:textId="08AD2231" w:rsidR="00DA66DB" w:rsidRPr="000E7B13" w:rsidRDefault="00DA66DB" w:rsidP="00DA66DB">
            <w:pPr>
              <w:pStyle w:val="TableParagraph"/>
              <w:tabs>
                <w:tab w:val="left" w:pos="399"/>
              </w:tabs>
              <w:ind w:right="90"/>
              <w:jc w:val="both"/>
              <w:rPr>
                <w:i/>
                <w:sz w:val="24"/>
                <w:szCs w:val="24"/>
              </w:rPr>
            </w:pPr>
            <w:r w:rsidRPr="000E7B13">
              <w:rPr>
                <w:sz w:val="24"/>
                <w:szCs w:val="24"/>
              </w:rPr>
              <w:t xml:space="preserve">2. Предупреждение нарушений обязательных требований (снижение числа нарушений обязательных требований) в сфере </w:t>
            </w:r>
            <w:r w:rsidR="00EB570A" w:rsidRPr="000E7B13">
              <w:rPr>
                <w:sz w:val="24"/>
                <w:szCs w:val="24"/>
              </w:rPr>
              <w:t>муниципального контроля в сфере благоустройства</w:t>
            </w:r>
            <w:r w:rsidR="000E2F5D" w:rsidRPr="000E7B13">
              <w:rPr>
                <w:sz w:val="24"/>
                <w:szCs w:val="24"/>
              </w:rPr>
              <w:t xml:space="preserve"> на территории </w:t>
            </w:r>
            <w:r w:rsidR="00B30B44">
              <w:rPr>
                <w:sz w:val="24"/>
                <w:szCs w:val="24"/>
              </w:rPr>
              <w:t>Рамешковского муниципального округа</w:t>
            </w:r>
            <w:r w:rsidRPr="000E7B13">
              <w:rPr>
                <w:sz w:val="24"/>
                <w:szCs w:val="24"/>
              </w:rPr>
              <w:t>;</w:t>
            </w:r>
          </w:p>
          <w:p w14:paraId="71856141" w14:textId="1720EEBE" w:rsidR="00DA66DB" w:rsidRPr="000E7B13" w:rsidRDefault="00DA66DB" w:rsidP="00DA66DB">
            <w:pPr>
              <w:pStyle w:val="TableParagraph"/>
              <w:tabs>
                <w:tab w:val="left" w:pos="399"/>
              </w:tabs>
              <w:ind w:right="90"/>
              <w:jc w:val="both"/>
              <w:rPr>
                <w:sz w:val="24"/>
                <w:szCs w:val="24"/>
              </w:rPr>
            </w:pPr>
            <w:r w:rsidRPr="000E7B13">
              <w:rPr>
                <w:sz w:val="24"/>
                <w:szCs w:val="24"/>
              </w:rPr>
              <w:t xml:space="preserve">3. Повышение прозрачности деятельности </w:t>
            </w:r>
            <w:r w:rsidR="002049C8" w:rsidRPr="000E7B13">
              <w:rPr>
                <w:sz w:val="24"/>
                <w:szCs w:val="24"/>
              </w:rPr>
              <w:t>контрольного (надзорного) орган</w:t>
            </w:r>
            <w:r w:rsidR="003C52E4" w:rsidRPr="000E7B13">
              <w:rPr>
                <w:sz w:val="24"/>
                <w:szCs w:val="24"/>
              </w:rPr>
              <w:t>а</w:t>
            </w:r>
            <w:r w:rsidR="000E2F5D" w:rsidRPr="000E7B13">
              <w:rPr>
                <w:sz w:val="24"/>
                <w:szCs w:val="24"/>
              </w:rPr>
              <w:t xml:space="preserve"> </w:t>
            </w:r>
            <w:r w:rsidRPr="000E7B13">
              <w:rPr>
                <w:sz w:val="24"/>
                <w:szCs w:val="24"/>
              </w:rPr>
              <w:t xml:space="preserve">при осуществлении </w:t>
            </w:r>
            <w:r w:rsidR="00CD764F" w:rsidRPr="000E7B13">
              <w:rPr>
                <w:sz w:val="24"/>
                <w:szCs w:val="24"/>
              </w:rPr>
              <w:t>муниципального</w:t>
            </w:r>
            <w:r w:rsidRPr="000E7B13">
              <w:rPr>
                <w:sz w:val="24"/>
                <w:szCs w:val="24"/>
              </w:rPr>
              <w:t xml:space="preserve"> контроля</w:t>
            </w:r>
            <w:r w:rsidR="000C4C58" w:rsidRPr="000E7B13">
              <w:rPr>
                <w:sz w:val="24"/>
                <w:szCs w:val="24"/>
              </w:rPr>
              <w:t xml:space="preserve"> </w:t>
            </w:r>
            <w:r w:rsidR="00D30A43" w:rsidRPr="000E7B13">
              <w:rPr>
                <w:sz w:val="24"/>
                <w:szCs w:val="24"/>
              </w:rPr>
              <w:t>(надзора)</w:t>
            </w:r>
            <w:r w:rsidR="000E2F5D" w:rsidRPr="000E7B13">
              <w:rPr>
                <w:i/>
                <w:sz w:val="24"/>
                <w:szCs w:val="24"/>
              </w:rPr>
              <w:t xml:space="preserve"> </w:t>
            </w:r>
            <w:r w:rsidRPr="000E7B13">
              <w:rPr>
                <w:sz w:val="24"/>
                <w:szCs w:val="24"/>
              </w:rPr>
              <w:t xml:space="preserve">за деятельностью </w:t>
            </w:r>
            <w:r w:rsidR="00B00404" w:rsidRPr="000E7B13">
              <w:rPr>
                <w:sz w:val="24"/>
                <w:szCs w:val="24"/>
              </w:rPr>
              <w:t>контролируемых лиц</w:t>
            </w:r>
            <w:r w:rsidRPr="000E7B13">
              <w:rPr>
                <w:sz w:val="24"/>
                <w:szCs w:val="24"/>
              </w:rPr>
              <w:t>;</w:t>
            </w:r>
          </w:p>
          <w:p w14:paraId="24F0ED7B" w14:textId="2364D0A9" w:rsidR="00DA66DB" w:rsidRPr="000E7B13" w:rsidRDefault="00DA66DB" w:rsidP="00DA66DB">
            <w:pPr>
              <w:pStyle w:val="TableParagraph"/>
              <w:tabs>
                <w:tab w:val="left" w:pos="502"/>
              </w:tabs>
              <w:ind w:right="90"/>
              <w:jc w:val="both"/>
              <w:rPr>
                <w:sz w:val="24"/>
                <w:szCs w:val="24"/>
              </w:rPr>
            </w:pPr>
            <w:r w:rsidRPr="000E7B13">
              <w:rPr>
                <w:sz w:val="24"/>
                <w:szCs w:val="24"/>
              </w:rPr>
              <w:t xml:space="preserve">4. Снижение при осуществлении </w:t>
            </w:r>
            <w:r w:rsidR="00CD764F" w:rsidRPr="000E7B13">
              <w:rPr>
                <w:sz w:val="24"/>
                <w:szCs w:val="24"/>
              </w:rPr>
              <w:t>муниципального</w:t>
            </w:r>
            <w:r w:rsidRPr="000E7B13">
              <w:rPr>
                <w:sz w:val="24"/>
                <w:szCs w:val="24"/>
              </w:rPr>
              <w:t xml:space="preserve"> контроля</w:t>
            </w:r>
            <w:r w:rsidR="000C4C58" w:rsidRPr="000E7B13">
              <w:rPr>
                <w:sz w:val="24"/>
                <w:szCs w:val="24"/>
              </w:rPr>
              <w:t xml:space="preserve"> (надзора)</w:t>
            </w:r>
            <w:r w:rsidRPr="000E7B13">
              <w:rPr>
                <w:sz w:val="24"/>
                <w:szCs w:val="24"/>
              </w:rPr>
              <w:t xml:space="preserve"> административной нагрузки на </w:t>
            </w:r>
            <w:r w:rsidR="00B00404" w:rsidRPr="000E7B13">
              <w:rPr>
                <w:sz w:val="24"/>
                <w:szCs w:val="24"/>
              </w:rPr>
              <w:t>контролируемых лиц</w:t>
            </w:r>
            <w:r w:rsidRPr="000E7B13">
              <w:rPr>
                <w:sz w:val="24"/>
                <w:szCs w:val="24"/>
              </w:rPr>
              <w:t>;</w:t>
            </w:r>
          </w:p>
          <w:p w14:paraId="49D34CB1" w14:textId="04859B98" w:rsidR="00DA66DB" w:rsidRPr="000E7B13" w:rsidRDefault="00DA66DB" w:rsidP="00DA66DB">
            <w:pPr>
              <w:pStyle w:val="TableParagraph"/>
              <w:tabs>
                <w:tab w:val="left" w:pos="218"/>
                <w:tab w:val="left" w:pos="360"/>
              </w:tabs>
              <w:ind w:right="90"/>
              <w:jc w:val="both"/>
              <w:rPr>
                <w:sz w:val="24"/>
                <w:szCs w:val="24"/>
              </w:rPr>
            </w:pPr>
            <w:r w:rsidRPr="000E7B13">
              <w:rPr>
                <w:sz w:val="24"/>
                <w:szCs w:val="24"/>
              </w:rPr>
              <w:t xml:space="preserve">5. Предупреждение нарушения </w:t>
            </w:r>
            <w:r w:rsidR="00B00404" w:rsidRPr="000E7B13">
              <w:rPr>
                <w:sz w:val="24"/>
                <w:szCs w:val="24"/>
              </w:rPr>
              <w:t>контролируемыми лицами</w:t>
            </w:r>
            <w:r w:rsidRPr="000E7B13">
              <w:rPr>
                <w:sz w:val="24"/>
                <w:szCs w:val="24"/>
              </w:rPr>
              <w:t xml:space="preserve"> обязательных требований в сфере </w:t>
            </w:r>
            <w:r w:rsidR="00CD764F" w:rsidRPr="000E7B13">
              <w:rPr>
                <w:sz w:val="24"/>
                <w:szCs w:val="24"/>
              </w:rPr>
              <w:t>муниципального</w:t>
            </w:r>
            <w:r w:rsidR="002049C8" w:rsidRPr="000E7B13">
              <w:rPr>
                <w:sz w:val="24"/>
                <w:szCs w:val="24"/>
              </w:rPr>
              <w:t xml:space="preserve"> контроля (надзора)</w:t>
            </w:r>
            <w:r w:rsidRPr="000E7B13">
              <w:rPr>
                <w:sz w:val="24"/>
                <w:szCs w:val="24"/>
              </w:rPr>
              <w:t>, включая устранение причин, факторов и условий, способствующих возможному нарушению обязательных требований;</w:t>
            </w:r>
          </w:p>
          <w:p w14:paraId="4A32074E" w14:textId="531C09B4" w:rsidR="0082037E" w:rsidRPr="000E7B13" w:rsidRDefault="00DA66DB" w:rsidP="00B30B44">
            <w:pPr>
              <w:pStyle w:val="TableParagraph"/>
              <w:ind w:right="76"/>
              <w:jc w:val="both"/>
              <w:rPr>
                <w:sz w:val="24"/>
                <w:szCs w:val="24"/>
              </w:rPr>
            </w:pPr>
            <w:r w:rsidRPr="000E7B13">
              <w:rPr>
                <w:sz w:val="24"/>
                <w:szCs w:val="24"/>
              </w:rPr>
              <w:t xml:space="preserve">6. Разъяснение </w:t>
            </w:r>
            <w:r w:rsidR="00B00404" w:rsidRPr="000E7B13">
              <w:rPr>
                <w:sz w:val="24"/>
                <w:szCs w:val="24"/>
              </w:rPr>
              <w:t>контролируемым лицам</w:t>
            </w:r>
            <w:r w:rsidRPr="000E7B13">
              <w:rPr>
                <w:sz w:val="24"/>
                <w:szCs w:val="24"/>
              </w:rPr>
              <w:t xml:space="preserve"> обязательных </w:t>
            </w:r>
            <w:r w:rsidR="00C26F24" w:rsidRPr="000E7B13">
              <w:rPr>
                <w:sz w:val="24"/>
                <w:szCs w:val="24"/>
              </w:rPr>
              <w:t>требований законодательства</w:t>
            </w:r>
            <w:r w:rsidR="002049C8" w:rsidRPr="000E7B13">
              <w:rPr>
                <w:sz w:val="24"/>
                <w:szCs w:val="24"/>
              </w:rPr>
              <w:t xml:space="preserve"> </w:t>
            </w:r>
            <w:r w:rsidR="00B30B44">
              <w:rPr>
                <w:sz w:val="24"/>
                <w:szCs w:val="24"/>
              </w:rPr>
              <w:t>Тверской</w:t>
            </w:r>
            <w:r w:rsidR="00B46E01" w:rsidRPr="000E7B13">
              <w:rPr>
                <w:sz w:val="24"/>
                <w:szCs w:val="24"/>
              </w:rPr>
              <w:t xml:space="preserve"> области</w:t>
            </w:r>
            <w:r w:rsidR="002049C8" w:rsidRPr="000E7B13">
              <w:rPr>
                <w:sz w:val="24"/>
                <w:szCs w:val="24"/>
              </w:rPr>
              <w:t xml:space="preserve"> </w:t>
            </w:r>
            <w:r w:rsidR="000E2F5D" w:rsidRPr="000E7B13">
              <w:rPr>
                <w:sz w:val="24"/>
                <w:szCs w:val="24"/>
              </w:rPr>
              <w:t xml:space="preserve">в </w:t>
            </w:r>
            <w:r w:rsidR="002049C8" w:rsidRPr="000E7B13">
              <w:rPr>
                <w:sz w:val="24"/>
                <w:szCs w:val="24"/>
              </w:rPr>
              <w:t xml:space="preserve">области </w:t>
            </w:r>
            <w:r w:rsidR="00B46E01" w:rsidRPr="000E7B13">
              <w:rPr>
                <w:sz w:val="24"/>
                <w:szCs w:val="24"/>
              </w:rPr>
              <w:t>муниципального</w:t>
            </w:r>
            <w:r w:rsidR="002049C8" w:rsidRPr="000E7B13">
              <w:rPr>
                <w:sz w:val="24"/>
                <w:szCs w:val="24"/>
              </w:rPr>
              <w:t xml:space="preserve"> контроля</w:t>
            </w:r>
            <w:r w:rsidR="00B46E01" w:rsidRPr="000E7B13">
              <w:rPr>
                <w:sz w:val="24"/>
                <w:szCs w:val="24"/>
              </w:rPr>
              <w:t xml:space="preserve"> в сфере благоустройства</w:t>
            </w:r>
            <w:r w:rsidRPr="000E7B13">
              <w:rPr>
                <w:sz w:val="24"/>
                <w:szCs w:val="24"/>
              </w:rPr>
              <w:t>.</w:t>
            </w:r>
          </w:p>
        </w:tc>
      </w:tr>
      <w:tr w:rsidR="00393E6A" w:rsidRPr="000E7B13" w14:paraId="4756A4D0" w14:textId="77777777" w:rsidTr="003A3E33">
        <w:trPr>
          <w:trHeight w:val="1381"/>
        </w:trPr>
        <w:tc>
          <w:tcPr>
            <w:tcW w:w="3353" w:type="dxa"/>
            <w:shd w:val="clear" w:color="auto" w:fill="auto"/>
          </w:tcPr>
          <w:p w14:paraId="0011BADA" w14:textId="3D421794" w:rsidR="0082037E" w:rsidRPr="000E7B13" w:rsidRDefault="0082037E" w:rsidP="00C2078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0E7B13">
              <w:rPr>
                <w:sz w:val="24"/>
                <w:szCs w:val="24"/>
              </w:rPr>
              <w:t>Задачи программы</w:t>
            </w:r>
            <w:r w:rsidR="009E20B4" w:rsidRPr="000E7B13">
              <w:rPr>
                <w:sz w:val="24"/>
                <w:szCs w:val="24"/>
              </w:rPr>
              <w:t xml:space="preserve"> профилактики</w:t>
            </w:r>
          </w:p>
        </w:tc>
        <w:tc>
          <w:tcPr>
            <w:tcW w:w="6815" w:type="dxa"/>
            <w:shd w:val="clear" w:color="auto" w:fill="auto"/>
          </w:tcPr>
          <w:p w14:paraId="4339F6AA" w14:textId="0F011469" w:rsidR="0082037E" w:rsidRPr="000E7B13" w:rsidRDefault="00DA66DB" w:rsidP="00DA6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7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Выявление причин, факторов и условий, способствующих нарушению обязательных требований в сфере </w:t>
            </w:r>
            <w:r w:rsidR="00CD764F" w:rsidRPr="000E7B13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="000E2F5D" w:rsidRPr="000E7B13">
              <w:rPr>
                <w:rFonts w:ascii="Times New Roman" w:hAnsi="Times New Roman"/>
                <w:sz w:val="24"/>
                <w:szCs w:val="24"/>
              </w:rPr>
              <w:t xml:space="preserve"> контроля (надзора)</w:t>
            </w:r>
            <w:r w:rsidRPr="000E7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определение способов устранения или снижения рисков их возникновения;</w:t>
            </w:r>
          </w:p>
          <w:p w14:paraId="37A90425" w14:textId="77777777" w:rsidR="00A10218" w:rsidRPr="000E7B13" w:rsidRDefault="00DA66DB" w:rsidP="00DA6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7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Устранение причин, факторов и условий, способствующих нарушению обязательных требований;</w:t>
            </w:r>
          </w:p>
          <w:p w14:paraId="7D75D0CD" w14:textId="77777777" w:rsidR="00A10218" w:rsidRPr="000E7B13" w:rsidRDefault="00A10218" w:rsidP="00A10218">
            <w:pPr>
              <w:pStyle w:val="TableParagraph"/>
              <w:tabs>
                <w:tab w:val="left" w:pos="387"/>
              </w:tabs>
              <w:ind w:right="88"/>
              <w:jc w:val="both"/>
              <w:rPr>
                <w:sz w:val="24"/>
                <w:szCs w:val="24"/>
              </w:rPr>
            </w:pPr>
            <w:r w:rsidRPr="000E7B13">
              <w:rPr>
                <w:sz w:val="24"/>
                <w:szCs w:val="24"/>
              </w:rPr>
              <w:t>3. Повышение уровня правовой грамотности подконтрольных контролируемых лиц, в том числе путем обеспечения доступности информации об обязательных требованиях и необходимых мерах по их исполнению;</w:t>
            </w:r>
          </w:p>
          <w:p w14:paraId="2BD83379" w14:textId="77777777" w:rsidR="00A10218" w:rsidRPr="000E7B13" w:rsidRDefault="00A10218" w:rsidP="00A10218">
            <w:pPr>
              <w:pStyle w:val="TableParagraph"/>
              <w:tabs>
                <w:tab w:val="left" w:pos="387"/>
              </w:tabs>
              <w:ind w:right="88"/>
              <w:jc w:val="both"/>
              <w:rPr>
                <w:sz w:val="24"/>
                <w:szCs w:val="24"/>
              </w:rPr>
            </w:pPr>
            <w:r w:rsidRPr="000E7B13">
              <w:rPr>
                <w:sz w:val="24"/>
                <w:szCs w:val="24"/>
              </w:rPr>
              <w:t xml:space="preserve">4. Определение перечня видов и сбор статистических данных, </w:t>
            </w:r>
            <w:r w:rsidRPr="000E7B13">
              <w:rPr>
                <w:sz w:val="24"/>
                <w:szCs w:val="24"/>
              </w:rPr>
              <w:lastRenderedPageBreak/>
              <w:t>необходимых для организации профилактической работы;</w:t>
            </w:r>
          </w:p>
          <w:p w14:paraId="203B6B1F" w14:textId="47AC52B6" w:rsidR="00A10218" w:rsidRPr="000E7B13" w:rsidRDefault="00A10218" w:rsidP="00A10218">
            <w:pPr>
              <w:pStyle w:val="TableParagraph"/>
              <w:tabs>
                <w:tab w:val="left" w:pos="387"/>
              </w:tabs>
              <w:ind w:right="88"/>
              <w:jc w:val="both"/>
              <w:rPr>
                <w:sz w:val="24"/>
                <w:szCs w:val="24"/>
              </w:rPr>
            </w:pPr>
            <w:r w:rsidRPr="000E7B13">
              <w:rPr>
                <w:sz w:val="24"/>
                <w:szCs w:val="24"/>
              </w:rPr>
              <w:t xml:space="preserve">5. Повышение квалификации кадрового состава </w:t>
            </w:r>
            <w:r w:rsidR="002049C8" w:rsidRPr="000E7B13">
              <w:rPr>
                <w:sz w:val="24"/>
                <w:szCs w:val="24"/>
              </w:rPr>
              <w:t>контрольного (надзорного) органа</w:t>
            </w:r>
            <w:r w:rsidRPr="000E7B13">
              <w:rPr>
                <w:sz w:val="24"/>
                <w:szCs w:val="24"/>
              </w:rPr>
              <w:t>;</w:t>
            </w:r>
          </w:p>
          <w:p w14:paraId="228946A6" w14:textId="77777777" w:rsidR="00A10218" w:rsidRPr="000E7B13" w:rsidRDefault="00A10218" w:rsidP="00A10218">
            <w:pPr>
              <w:pStyle w:val="TableParagraph"/>
              <w:tabs>
                <w:tab w:val="left" w:pos="387"/>
              </w:tabs>
              <w:ind w:right="88"/>
              <w:jc w:val="both"/>
              <w:rPr>
                <w:sz w:val="24"/>
                <w:szCs w:val="24"/>
              </w:rPr>
            </w:pPr>
            <w:r w:rsidRPr="000E7B13">
              <w:rPr>
                <w:sz w:val="24"/>
                <w:szCs w:val="24"/>
              </w:rPr>
              <w:t>6. Создание системы консультирования подконтрольных контролируемых лиц, в том числе с использованием современных информационно-телекоммуникационных технологий;</w:t>
            </w:r>
          </w:p>
          <w:p w14:paraId="21B8BDD0" w14:textId="2D86E150" w:rsidR="00A10218" w:rsidRPr="000E7B13" w:rsidRDefault="00A10218" w:rsidP="00204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7B13">
              <w:rPr>
                <w:rFonts w:ascii="Times New Roman" w:hAnsi="Times New Roman"/>
                <w:sz w:val="24"/>
                <w:szCs w:val="24"/>
              </w:rPr>
              <w:t xml:space="preserve">7. Формирование одинакового понимания обязательных требований в сфере </w:t>
            </w:r>
            <w:r w:rsidR="00CD764F" w:rsidRPr="000E7B13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0E7B13">
              <w:rPr>
                <w:rFonts w:ascii="Times New Roman" w:hAnsi="Times New Roman"/>
                <w:sz w:val="24"/>
                <w:szCs w:val="24"/>
              </w:rPr>
              <w:t xml:space="preserve"> контроля (надзора) у всех участников контрольно-надзорной деятельности на территории Московской области.</w:t>
            </w:r>
          </w:p>
        </w:tc>
      </w:tr>
      <w:tr w:rsidR="00393E6A" w:rsidRPr="000E7B13" w14:paraId="3F6DA1B3" w14:textId="77777777" w:rsidTr="003A3E33">
        <w:trPr>
          <w:trHeight w:val="705"/>
        </w:trPr>
        <w:tc>
          <w:tcPr>
            <w:tcW w:w="3353" w:type="dxa"/>
            <w:shd w:val="clear" w:color="auto" w:fill="auto"/>
          </w:tcPr>
          <w:p w14:paraId="195075C2" w14:textId="3C2244CD" w:rsidR="00A10218" w:rsidRPr="000E7B13" w:rsidRDefault="00A10218" w:rsidP="00C2078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0E7B13">
              <w:rPr>
                <w:sz w:val="24"/>
                <w:szCs w:val="24"/>
              </w:rPr>
              <w:lastRenderedPageBreak/>
              <w:t>Сроки и этапы реализации программы профилактики</w:t>
            </w:r>
          </w:p>
        </w:tc>
        <w:tc>
          <w:tcPr>
            <w:tcW w:w="6815" w:type="dxa"/>
            <w:shd w:val="clear" w:color="auto" w:fill="auto"/>
          </w:tcPr>
          <w:p w14:paraId="3EC24F6B" w14:textId="7CA3ACCC" w:rsidR="00A10218" w:rsidRPr="000E7B13" w:rsidRDefault="00620E7E" w:rsidP="00F17A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7B13">
              <w:rPr>
                <w:rFonts w:ascii="Times New Roman" w:hAnsi="Times New Roman"/>
                <w:sz w:val="24"/>
                <w:szCs w:val="24"/>
              </w:rPr>
              <w:t>202</w:t>
            </w:r>
            <w:r w:rsidR="00F17AD8">
              <w:rPr>
                <w:rFonts w:ascii="Times New Roman" w:hAnsi="Times New Roman"/>
                <w:sz w:val="24"/>
                <w:szCs w:val="24"/>
              </w:rPr>
              <w:t>5</w:t>
            </w:r>
            <w:r w:rsidRPr="000E7B1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93E6A" w:rsidRPr="000E7B13" w14:paraId="68D16ED8" w14:textId="77777777" w:rsidTr="003A3E33">
        <w:trPr>
          <w:trHeight w:val="705"/>
        </w:trPr>
        <w:tc>
          <w:tcPr>
            <w:tcW w:w="3353" w:type="dxa"/>
            <w:shd w:val="clear" w:color="auto" w:fill="auto"/>
          </w:tcPr>
          <w:p w14:paraId="71EBCD30" w14:textId="419680CE" w:rsidR="00A10218" w:rsidRPr="000E7B13" w:rsidRDefault="00A10218" w:rsidP="00C2078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0E7B13">
              <w:rPr>
                <w:sz w:val="24"/>
                <w:szCs w:val="24"/>
              </w:rPr>
              <w:t>Ожидаемые конечные результаты реализации программы профилактики</w:t>
            </w:r>
          </w:p>
        </w:tc>
        <w:tc>
          <w:tcPr>
            <w:tcW w:w="6815" w:type="dxa"/>
            <w:shd w:val="clear" w:color="auto" w:fill="auto"/>
          </w:tcPr>
          <w:p w14:paraId="24970DAE" w14:textId="77777777" w:rsidR="00A10218" w:rsidRPr="000E7B13" w:rsidRDefault="00A10218" w:rsidP="00A10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7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Снижение рисков причинения вреда охраняемым законом ценностям;</w:t>
            </w:r>
          </w:p>
          <w:p w14:paraId="51F493D7" w14:textId="1E2A617E" w:rsidR="00A10218" w:rsidRPr="000E7B13" w:rsidRDefault="00A10218" w:rsidP="00A10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7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Увеличение доли законопослушных контролируемых лиц - развитие системы профилактических мероприятий органа, осуществляющего </w:t>
            </w:r>
            <w:r w:rsidR="009D40A0" w:rsidRPr="000E7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контроль</w:t>
            </w:r>
            <w:r w:rsidRPr="000E7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E7B13">
              <w:rPr>
                <w:rFonts w:ascii="Times New Roman" w:hAnsi="Times New Roman"/>
                <w:sz w:val="24"/>
                <w:szCs w:val="24"/>
              </w:rPr>
              <w:t>(надзор)</w:t>
            </w:r>
            <w:r w:rsidRPr="000E7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территории </w:t>
            </w:r>
            <w:r w:rsidR="00B30B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Рамешковского муниципального округа Тверской области</w:t>
            </w:r>
            <w:r w:rsidRPr="000E7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14:paraId="2ED891D2" w14:textId="77777777" w:rsidR="00A10218" w:rsidRPr="000E7B13" w:rsidRDefault="00A10218" w:rsidP="00A10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7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Внедрение различных способов профилактики;</w:t>
            </w:r>
          </w:p>
          <w:p w14:paraId="455F02A6" w14:textId="77777777" w:rsidR="00A10218" w:rsidRPr="000E7B13" w:rsidRDefault="00A10218" w:rsidP="00A10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7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Разработка и внедрение технологий профилактической работы внутри контрольного (надзорного) органа;</w:t>
            </w:r>
          </w:p>
          <w:p w14:paraId="68F58094" w14:textId="77777777" w:rsidR="00A10218" w:rsidRPr="000E7B13" w:rsidRDefault="00A10218" w:rsidP="00A10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7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Разработка образцов эффективного, законопослушного поведения контролируемых лиц;</w:t>
            </w:r>
          </w:p>
          <w:p w14:paraId="2D52ABA6" w14:textId="77777777" w:rsidR="00A10218" w:rsidRPr="000E7B13" w:rsidRDefault="00A10218" w:rsidP="00A10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7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Обеспечение квалифицированной профилактической работы должностных лиц контрольного (надзорного) органа;</w:t>
            </w:r>
          </w:p>
          <w:p w14:paraId="578FB8C6" w14:textId="77777777" w:rsidR="00A10218" w:rsidRPr="000E7B13" w:rsidRDefault="00A10218" w:rsidP="00A10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7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Повышение прозрачности деятельности контрольного (надзорного) органа;</w:t>
            </w:r>
          </w:p>
          <w:p w14:paraId="3FB069FB" w14:textId="77777777" w:rsidR="00A10218" w:rsidRPr="000E7B13" w:rsidRDefault="00A10218" w:rsidP="00A10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7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Уменьшение административной нагрузки на контролируемых лиц;</w:t>
            </w:r>
          </w:p>
          <w:p w14:paraId="6DDEAB28" w14:textId="77777777" w:rsidR="00A10218" w:rsidRPr="000E7B13" w:rsidRDefault="00A10218" w:rsidP="00A10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7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Повышение уровня правовой грамотности контролируемых лиц;</w:t>
            </w:r>
          </w:p>
          <w:p w14:paraId="125909BB" w14:textId="77777777" w:rsidR="00A10218" w:rsidRPr="000E7B13" w:rsidRDefault="00A10218" w:rsidP="00A10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7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Обеспечение единообразия понимания предмета контроля контролируемыми лицами;</w:t>
            </w:r>
          </w:p>
          <w:p w14:paraId="7E2B93C9" w14:textId="7CD7097F" w:rsidR="00A10218" w:rsidRPr="000E7B13" w:rsidRDefault="00A10218" w:rsidP="00A10218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7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Мотивация контролируемых лиц к добросовестному поведению.</w:t>
            </w:r>
          </w:p>
        </w:tc>
      </w:tr>
    </w:tbl>
    <w:p w14:paraId="660DEFB9" w14:textId="0D682BF9" w:rsidR="0082037E" w:rsidRPr="000E7B13" w:rsidRDefault="003A3E33" w:rsidP="0082037E">
      <w:pPr>
        <w:spacing w:line="270" w:lineRule="atLeast"/>
        <w:jc w:val="both"/>
        <w:rPr>
          <w:rFonts w:ascii="Times New Roman" w:hAnsi="Times New Roman"/>
          <w:sz w:val="24"/>
          <w:szCs w:val="24"/>
        </w:rPr>
      </w:pPr>
      <w:r w:rsidRPr="000E7B13">
        <w:rPr>
          <w:rFonts w:ascii="Times New Roman" w:hAnsi="Times New Roman"/>
          <w:sz w:val="24"/>
          <w:szCs w:val="24"/>
        </w:rPr>
        <w:t xml:space="preserve"> </w:t>
      </w:r>
    </w:p>
    <w:p w14:paraId="649D0F2F" w14:textId="3C8ABCF3" w:rsidR="0082037E" w:rsidRPr="000E7B13" w:rsidRDefault="0082037E" w:rsidP="00874BE3">
      <w:pPr>
        <w:pStyle w:val="3"/>
        <w:spacing w:before="129" w:line="295" w:lineRule="exact"/>
        <w:ind w:left="0" w:firstLine="567"/>
        <w:jc w:val="center"/>
        <w:rPr>
          <w:sz w:val="24"/>
          <w:szCs w:val="24"/>
        </w:rPr>
      </w:pPr>
      <w:r w:rsidRPr="000E7B13">
        <w:rPr>
          <w:sz w:val="24"/>
          <w:szCs w:val="24"/>
        </w:rPr>
        <w:t xml:space="preserve">Раздел 1. </w:t>
      </w:r>
      <w:r w:rsidR="00874BE3" w:rsidRPr="000E7B13">
        <w:rPr>
          <w:sz w:val="24"/>
          <w:szCs w:val="24"/>
        </w:rPr>
        <w:t>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14:paraId="785C6612" w14:textId="77777777" w:rsidR="004577FC" w:rsidRPr="000E7B13" w:rsidRDefault="004577FC" w:rsidP="00D23D87">
      <w:pPr>
        <w:spacing w:after="0"/>
        <w:ind w:right="467" w:firstLine="567"/>
        <w:jc w:val="both"/>
        <w:rPr>
          <w:rFonts w:ascii="Times New Roman" w:hAnsi="Times New Roman"/>
          <w:i/>
          <w:sz w:val="24"/>
          <w:szCs w:val="24"/>
        </w:rPr>
      </w:pPr>
    </w:p>
    <w:p w14:paraId="0BC4C53E" w14:textId="1AB73CA1" w:rsidR="00874BE3" w:rsidRPr="000E7B13" w:rsidRDefault="00874BE3" w:rsidP="00874B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1. </w:t>
      </w:r>
      <w:r w:rsidR="0044724A" w:rsidRPr="000E7B13">
        <w:rPr>
          <w:rFonts w:ascii="Times New Roman" w:eastAsia="Times New Roman" w:hAnsi="Times New Roman"/>
          <w:sz w:val="24"/>
          <w:szCs w:val="24"/>
          <w:lang w:eastAsia="x-none"/>
        </w:rPr>
        <w:t>Контролируемыми лицами</w:t>
      </w:r>
      <w:r w:rsidR="002049C8" w:rsidRPr="000E7B13">
        <w:rPr>
          <w:rFonts w:ascii="Times New Roman" w:eastAsia="Times New Roman" w:hAnsi="Times New Roman"/>
          <w:sz w:val="24"/>
          <w:szCs w:val="24"/>
          <w:lang w:eastAsia="x-none"/>
        </w:rPr>
        <w:t xml:space="preserve"> в сфере</w:t>
      </w:r>
      <w:r w:rsidR="00A56819" w:rsidRPr="000E7B13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="00CD764F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>муниципального</w:t>
      </w:r>
      <w:r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контроля </w:t>
      </w:r>
      <w:r w:rsidR="000E2F5D" w:rsidRPr="000E7B13">
        <w:rPr>
          <w:rFonts w:ascii="Times New Roman" w:hAnsi="Times New Roman"/>
          <w:sz w:val="24"/>
          <w:szCs w:val="24"/>
        </w:rPr>
        <w:t xml:space="preserve">(надзора) </w:t>
      </w:r>
      <w:r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на территории </w:t>
      </w:r>
      <w:r w:rsidR="00B30B44">
        <w:rPr>
          <w:rFonts w:ascii="Times New Roman" w:eastAsia="Times New Roman" w:hAnsi="Times New Roman"/>
          <w:sz w:val="24"/>
          <w:szCs w:val="24"/>
          <w:lang w:eastAsia="x-none"/>
        </w:rPr>
        <w:t>Рамешковского муниципального округа Тверской</w:t>
      </w:r>
      <w:r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области являются </w:t>
      </w:r>
      <w:r w:rsidR="00CD764F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>граждане и организации</w:t>
      </w:r>
      <w:r w:rsidR="00CD764F" w:rsidRPr="000E7B13">
        <w:rPr>
          <w:rFonts w:ascii="Times New Roman" w:eastAsia="Times New Roman" w:hAnsi="Times New Roman"/>
          <w:sz w:val="24"/>
          <w:szCs w:val="24"/>
          <w:lang w:eastAsia="x-none"/>
        </w:rPr>
        <w:t>.</w:t>
      </w:r>
    </w:p>
    <w:p w14:paraId="4C109440" w14:textId="77777777" w:rsidR="00F9006C" w:rsidRPr="000E7B13" w:rsidRDefault="00874BE3" w:rsidP="00DB70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Объектами </w:t>
      </w:r>
      <w:r w:rsidR="00CD764F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>муниципального</w:t>
      </w:r>
      <w:r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</w:t>
      </w:r>
      <w:r w:rsidR="002049C8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контроля </w:t>
      </w:r>
      <w:r w:rsidR="002049C8" w:rsidRPr="000E7B13">
        <w:rPr>
          <w:rFonts w:ascii="Times New Roman" w:hAnsi="Times New Roman"/>
          <w:sz w:val="24"/>
          <w:szCs w:val="24"/>
        </w:rPr>
        <w:t xml:space="preserve">(надзора) </w:t>
      </w:r>
      <w:r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>являются</w:t>
      </w:r>
      <w:r w:rsidR="000E2F5D" w:rsidRPr="000E7B13">
        <w:rPr>
          <w:rFonts w:ascii="Times New Roman" w:eastAsia="Times New Roman" w:hAnsi="Times New Roman"/>
          <w:sz w:val="24"/>
          <w:szCs w:val="24"/>
          <w:lang w:eastAsia="x-none"/>
        </w:rPr>
        <w:t>:</w:t>
      </w:r>
      <w:r w:rsidR="002049C8" w:rsidRPr="000E7B13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</w:p>
    <w:p w14:paraId="41246105" w14:textId="5ECFD088" w:rsidR="00BC5F41" w:rsidRPr="000E7B13" w:rsidRDefault="00DB709F" w:rsidP="00DB7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7B13">
        <w:rPr>
          <w:rFonts w:ascii="Times New Roman" w:hAnsi="Times New Roman"/>
          <w:sz w:val="24"/>
          <w:szCs w:val="24"/>
        </w:rPr>
        <w:t xml:space="preserve">деятельность, действия (бездействие) граждан и организаций, в рамках которых должны соблюдаться обязательные требования в сфере муниципального контроля благоустройства, в том числе предъявляемые к гражданам и организациям, осуществляющим деятельность, к которым предъявляются обязательные требования в сфере муниципального контроля </w:t>
      </w:r>
      <w:r w:rsidR="00B30B44">
        <w:rPr>
          <w:rFonts w:ascii="Times New Roman" w:hAnsi="Times New Roman"/>
          <w:sz w:val="24"/>
          <w:szCs w:val="24"/>
        </w:rPr>
        <w:t xml:space="preserve">по благоустройства на </w:t>
      </w:r>
      <w:r w:rsidRPr="000E7B13">
        <w:rPr>
          <w:rFonts w:ascii="Times New Roman" w:hAnsi="Times New Roman"/>
          <w:sz w:val="24"/>
          <w:szCs w:val="24"/>
        </w:rPr>
        <w:t xml:space="preserve">территории </w:t>
      </w:r>
      <w:r w:rsidR="00B30B44">
        <w:rPr>
          <w:rFonts w:ascii="Times New Roman" w:hAnsi="Times New Roman"/>
          <w:sz w:val="24"/>
          <w:szCs w:val="24"/>
        </w:rPr>
        <w:t>Рамешковского муниципального округа</w:t>
      </w:r>
      <w:r w:rsidR="00BC5F41" w:rsidRPr="000E7B13">
        <w:rPr>
          <w:rFonts w:ascii="Times New Roman" w:hAnsi="Times New Roman"/>
          <w:sz w:val="24"/>
          <w:szCs w:val="24"/>
        </w:rPr>
        <w:t>.</w:t>
      </w:r>
    </w:p>
    <w:p w14:paraId="405CA55E" w14:textId="28321D00" w:rsidR="00874BE3" w:rsidRPr="000E7B13" w:rsidRDefault="00874BE3" w:rsidP="00874B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lastRenderedPageBreak/>
        <w:t>2. Программа профилактики направлена на</w:t>
      </w:r>
      <w:r w:rsidR="000C4C58" w:rsidRPr="000E7B13">
        <w:rPr>
          <w:rFonts w:ascii="Times New Roman" w:eastAsia="Times New Roman" w:hAnsi="Times New Roman"/>
          <w:sz w:val="24"/>
          <w:szCs w:val="24"/>
          <w:lang w:eastAsia="x-none"/>
        </w:rPr>
        <w:t xml:space="preserve"> повышение эффективности</w:t>
      </w:r>
      <w:r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предупреждения нарушений обязательных требований и повышение правовой грамотности </w:t>
      </w:r>
      <w:r w:rsidR="00574436" w:rsidRPr="000E7B13">
        <w:rPr>
          <w:rFonts w:ascii="Times New Roman" w:eastAsia="Times New Roman" w:hAnsi="Times New Roman"/>
          <w:sz w:val="24"/>
          <w:szCs w:val="24"/>
          <w:lang w:eastAsia="x-none"/>
        </w:rPr>
        <w:t>контролируемых лиц</w:t>
      </w:r>
      <w:r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>.</w:t>
      </w:r>
    </w:p>
    <w:p w14:paraId="3D40E628" w14:textId="35C13AC5" w:rsidR="00874BE3" w:rsidRPr="000E7B13" w:rsidRDefault="00874BE3" w:rsidP="00874B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3. Наиболее значимыми рисками в деятельности </w:t>
      </w:r>
      <w:r w:rsidR="0044724A" w:rsidRPr="000E7B13">
        <w:rPr>
          <w:rFonts w:ascii="Times New Roman" w:eastAsia="Times New Roman" w:hAnsi="Times New Roman"/>
          <w:sz w:val="24"/>
          <w:szCs w:val="24"/>
          <w:lang w:eastAsia="x-none"/>
        </w:rPr>
        <w:t>контролируемых лиц</w:t>
      </w:r>
      <w:r w:rsidRPr="000E7B13">
        <w:rPr>
          <w:rFonts w:ascii="Times New Roman" w:eastAsia="Times New Roman" w:hAnsi="Times New Roman"/>
          <w:strike/>
          <w:sz w:val="24"/>
          <w:szCs w:val="24"/>
          <w:lang w:val="x-none" w:eastAsia="x-none"/>
        </w:rPr>
        <w:t xml:space="preserve"> </w:t>
      </w:r>
      <w:r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>являются:</w:t>
      </w:r>
    </w:p>
    <w:p w14:paraId="7DCA72A8" w14:textId="1F60E925" w:rsidR="00874BE3" w:rsidRPr="000E7B13" w:rsidRDefault="009F4BE4" w:rsidP="00A63B5D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x-none"/>
        </w:rPr>
        <w:t>1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) </w:t>
      </w:r>
      <w:r w:rsidR="00A63B5D" w:rsidRPr="000E7B13">
        <w:rPr>
          <w:rFonts w:ascii="Times New Roman" w:eastAsia="Times New Roman" w:hAnsi="Times New Roman"/>
          <w:sz w:val="24"/>
          <w:szCs w:val="24"/>
          <w:lang w:eastAsia="x-none"/>
        </w:rPr>
        <w:t>не</w:t>
      </w:r>
      <w:r w:rsidR="00A63B5D" w:rsidRPr="000E7B13">
        <w:rPr>
          <w:rFonts w:ascii="Times New Roman" w:hAnsi="Times New Roman"/>
          <w:sz w:val="24"/>
          <w:szCs w:val="24"/>
        </w:rPr>
        <w:t xml:space="preserve">надлежащее содержание и состояние территории, </w:t>
      </w:r>
      <w:r w:rsidR="00A63B5D" w:rsidRPr="000E7B13">
        <w:rPr>
          <w:rFonts w:ascii="Times New Roman" w:eastAsia="Times New Roman" w:hAnsi="Times New Roman"/>
          <w:sz w:val="24"/>
          <w:szCs w:val="24"/>
          <w:lang w:eastAsia="ru-RU"/>
        </w:rPr>
        <w:t>несвоевременная и (или) некачественная уборка мест общественного пользования, мест массового посещения и отдыха, нарушение норм и правил озеленения и содержания зеленых насаждений, а равно нарушение порядка и условий содержания территории;</w:t>
      </w:r>
    </w:p>
    <w:p w14:paraId="4BA3F61C" w14:textId="1B03BDCD" w:rsidR="00F84268" w:rsidRPr="000E7B13" w:rsidRDefault="009F4BE4" w:rsidP="00A63B5D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x-none"/>
        </w:rPr>
        <w:t>2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) </w:t>
      </w:r>
      <w:r w:rsidR="00A63B5D" w:rsidRPr="000E7B13">
        <w:rPr>
          <w:rFonts w:ascii="Times New Roman" w:eastAsia="Times New Roman" w:hAnsi="Times New Roman"/>
          <w:sz w:val="24"/>
          <w:szCs w:val="24"/>
          <w:lang w:eastAsia="ru-RU"/>
        </w:rPr>
        <w:t>размещение транспортных средств, в том числе брошенных и (или) разукомплектованных, на участках с зелеными насаждениями;</w:t>
      </w:r>
    </w:p>
    <w:p w14:paraId="5A9D86F9" w14:textId="2DCD3528" w:rsidR="00874BE3" w:rsidRPr="000E7B13" w:rsidRDefault="00F84268" w:rsidP="00A63B5D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x-none"/>
        </w:rPr>
        <w:t xml:space="preserve">3) </w:t>
      </w:r>
      <w:r w:rsidR="00A63B5D" w:rsidRPr="000E7B13">
        <w:rPr>
          <w:rFonts w:ascii="Times New Roman" w:eastAsia="Times New Roman" w:hAnsi="Times New Roman"/>
          <w:bCs/>
          <w:sz w:val="24"/>
          <w:szCs w:val="24"/>
          <w:lang w:eastAsia="ru-RU"/>
        </w:rPr>
        <w:t>ненадлежащее состояние или содержание нежилых зданий, строений, сооружений и объектов малых архитектурных форм</w:t>
      </w:r>
      <w:r w:rsidR="00A63B5D" w:rsidRPr="000E7B1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84FE6AE" w14:textId="56046A2B" w:rsidR="00874BE3" w:rsidRPr="000E7B13" w:rsidRDefault="00874BE3" w:rsidP="00874B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>4. В целях предотвращение рисков причинения вреда охраняемым законом ценностям, предупреждени</w:t>
      </w:r>
      <w:r w:rsidR="00374AFE" w:rsidRPr="000E7B13">
        <w:rPr>
          <w:rFonts w:ascii="Times New Roman" w:eastAsia="Times New Roman" w:hAnsi="Times New Roman"/>
          <w:sz w:val="24"/>
          <w:szCs w:val="24"/>
          <w:lang w:eastAsia="x-none"/>
        </w:rPr>
        <w:t>я</w:t>
      </w:r>
      <w:r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нарушений обязательных требований</w:t>
      </w:r>
      <w:r w:rsidR="00374AFE" w:rsidRPr="000E7B13">
        <w:rPr>
          <w:rFonts w:ascii="Times New Roman" w:eastAsia="Times New Roman" w:hAnsi="Times New Roman"/>
          <w:sz w:val="24"/>
          <w:szCs w:val="24"/>
          <w:lang w:eastAsia="x-none"/>
        </w:rPr>
        <w:t xml:space="preserve"> проведе</w:t>
      </w:r>
      <w:r w:rsidR="00DB709F" w:rsidRPr="000E7B13">
        <w:rPr>
          <w:rFonts w:ascii="Times New Roman" w:eastAsia="Times New Roman" w:hAnsi="Times New Roman"/>
          <w:sz w:val="24"/>
          <w:szCs w:val="24"/>
          <w:lang w:eastAsia="x-none"/>
        </w:rPr>
        <w:t>ны профилактические мероприятия</w:t>
      </w:r>
      <w:r w:rsidR="00374AFE" w:rsidRPr="000E7B13">
        <w:rPr>
          <w:rFonts w:ascii="Times New Roman" w:eastAsia="Times New Roman" w:hAnsi="Times New Roman"/>
          <w:sz w:val="24"/>
          <w:szCs w:val="24"/>
          <w:lang w:eastAsia="x-none"/>
        </w:rPr>
        <w:t>.</w:t>
      </w:r>
    </w:p>
    <w:p w14:paraId="249D53AA" w14:textId="7BB6852D" w:rsidR="00375868" w:rsidRPr="000E7B13" w:rsidRDefault="004B63D5" w:rsidP="003758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0E7B13">
        <w:rPr>
          <w:rFonts w:ascii="Times New Roman" w:eastAsia="Times New Roman" w:hAnsi="Times New Roman"/>
          <w:sz w:val="24"/>
          <w:szCs w:val="24"/>
          <w:lang w:eastAsia="x-none"/>
        </w:rPr>
        <w:t>Кроме того, н</w:t>
      </w:r>
      <w:r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а официальном сайте </w:t>
      </w:r>
      <w:r w:rsidR="002049C8" w:rsidRPr="000E7B13">
        <w:rPr>
          <w:rFonts w:ascii="Times New Roman" w:eastAsia="Times New Roman" w:hAnsi="Times New Roman"/>
          <w:sz w:val="24"/>
          <w:szCs w:val="24"/>
          <w:lang w:eastAsia="x-none"/>
        </w:rPr>
        <w:t>контрольного (надзорного) органа</w:t>
      </w:r>
      <w:r w:rsidRPr="000E7B13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="00375868" w:rsidRPr="000E7B13">
        <w:rPr>
          <w:rFonts w:ascii="Times New Roman" w:eastAsia="Times New Roman" w:hAnsi="Times New Roman"/>
          <w:sz w:val="24"/>
          <w:szCs w:val="24"/>
          <w:lang w:eastAsia="x-none"/>
        </w:rPr>
        <w:t>размещ</w:t>
      </w:r>
      <w:r w:rsidR="00374AFE" w:rsidRPr="000E7B13">
        <w:rPr>
          <w:rFonts w:ascii="Times New Roman" w:eastAsia="Times New Roman" w:hAnsi="Times New Roman"/>
          <w:sz w:val="24"/>
          <w:szCs w:val="24"/>
          <w:lang w:eastAsia="x-none"/>
        </w:rPr>
        <w:t>ены</w:t>
      </w:r>
      <w:r w:rsidR="00375868" w:rsidRPr="000E7B13">
        <w:rPr>
          <w:rFonts w:ascii="Times New Roman" w:eastAsia="Times New Roman" w:hAnsi="Times New Roman"/>
          <w:sz w:val="24"/>
          <w:szCs w:val="24"/>
          <w:lang w:eastAsia="x-none"/>
        </w:rPr>
        <w:t>:</w:t>
      </w:r>
    </w:p>
    <w:p w14:paraId="40B8E78E" w14:textId="60CF470A" w:rsidR="00874BE3" w:rsidRPr="000E7B13" w:rsidRDefault="00C8699D" w:rsidP="00874B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>1)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</w:t>
      </w:r>
      <w:r w:rsidR="00375868" w:rsidRPr="000E7B13">
        <w:rPr>
          <w:rFonts w:ascii="Times New Roman" w:eastAsia="Times New Roman" w:hAnsi="Times New Roman"/>
          <w:sz w:val="24"/>
          <w:szCs w:val="24"/>
          <w:lang w:eastAsia="x-none"/>
        </w:rPr>
        <w:t>материалы и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сведения, касающиеся осуществляемых </w:t>
      </w:r>
      <w:r w:rsidR="002049C8" w:rsidRPr="000E7B13">
        <w:rPr>
          <w:rFonts w:ascii="Times New Roman" w:eastAsia="Times New Roman" w:hAnsi="Times New Roman"/>
          <w:sz w:val="24"/>
          <w:szCs w:val="24"/>
          <w:lang w:eastAsia="x-none"/>
        </w:rPr>
        <w:t xml:space="preserve">контрольным (надзорным) органом 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мер по профилактике рисков причинения вреда охраняемым законом ценностям (нарушений обязательных требований), созданы интерактивные сервисы, обеспечивающие взаимодействие с </w:t>
      </w:r>
      <w:r w:rsidR="00997311" w:rsidRPr="000E7B13">
        <w:rPr>
          <w:rFonts w:ascii="Times New Roman" w:eastAsia="Times New Roman" w:hAnsi="Times New Roman"/>
          <w:sz w:val="24"/>
          <w:szCs w:val="24"/>
          <w:lang w:eastAsia="x-none"/>
        </w:rPr>
        <w:t>контролируемыми лицами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, в том числе размещены электронные формы для обратной связи с </w:t>
      </w:r>
      <w:r w:rsidR="00997311" w:rsidRPr="000E7B13">
        <w:rPr>
          <w:rFonts w:ascii="Times New Roman" w:eastAsia="Times New Roman" w:hAnsi="Times New Roman"/>
          <w:sz w:val="24"/>
          <w:szCs w:val="24"/>
          <w:lang w:eastAsia="x-none"/>
        </w:rPr>
        <w:t>контролируемыми лицами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>;</w:t>
      </w:r>
    </w:p>
    <w:p w14:paraId="31ABFF98" w14:textId="240911D6" w:rsidR="00874BE3" w:rsidRPr="000E7B13" w:rsidRDefault="00C8699D" w:rsidP="00874B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>2)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приказ</w:t>
      </w:r>
      <w:r w:rsidR="0058043B" w:rsidRPr="000E7B13">
        <w:rPr>
          <w:rFonts w:ascii="Times New Roman" w:eastAsia="Times New Roman" w:hAnsi="Times New Roman"/>
          <w:sz w:val="24"/>
          <w:szCs w:val="24"/>
          <w:lang w:eastAsia="x-none"/>
        </w:rPr>
        <w:t xml:space="preserve"> (распоряжение)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</w:t>
      </w:r>
      <w:r w:rsidR="002049C8" w:rsidRPr="000E7B13">
        <w:rPr>
          <w:rFonts w:ascii="Times New Roman" w:eastAsia="Times New Roman" w:hAnsi="Times New Roman"/>
          <w:sz w:val="24"/>
          <w:szCs w:val="24"/>
          <w:lang w:eastAsia="x-none"/>
        </w:rPr>
        <w:t>контрольного (надзорного) органа</w:t>
      </w:r>
      <w:r w:rsidR="00375868" w:rsidRPr="000E7B13">
        <w:rPr>
          <w:rFonts w:ascii="Times New Roman" w:eastAsia="Times New Roman" w:hAnsi="Times New Roman"/>
          <w:sz w:val="24"/>
          <w:szCs w:val="24"/>
          <w:lang w:eastAsia="x-none"/>
        </w:rPr>
        <w:t xml:space="preserve">, утверждающий </w:t>
      </w:r>
      <w:r w:rsidR="00C26F24" w:rsidRPr="000E7B13">
        <w:rPr>
          <w:rFonts w:ascii="Times New Roman" w:eastAsia="Times New Roman" w:hAnsi="Times New Roman"/>
          <w:sz w:val="24"/>
          <w:szCs w:val="24"/>
          <w:lang w:eastAsia="x-none"/>
        </w:rPr>
        <w:t>перечень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нормативных правовых актов или их отдельных частей (положений), содержащих обязательные требования, соблюдение которых оценивается при осуществлении </w:t>
      </w:r>
      <w:r w:rsidR="00CD764F" w:rsidRPr="000E7B13">
        <w:rPr>
          <w:rFonts w:ascii="Times New Roman" w:eastAsia="Times New Roman" w:hAnsi="Times New Roman"/>
          <w:sz w:val="24"/>
          <w:szCs w:val="24"/>
          <w:lang w:eastAsia="x-none"/>
        </w:rPr>
        <w:t>муниципального</w:t>
      </w:r>
      <w:r w:rsidR="00375868" w:rsidRPr="000E7B13">
        <w:rPr>
          <w:rFonts w:ascii="Times New Roman" w:eastAsia="Times New Roman" w:hAnsi="Times New Roman"/>
          <w:sz w:val="24"/>
          <w:szCs w:val="24"/>
          <w:lang w:eastAsia="x-none"/>
        </w:rPr>
        <w:t xml:space="preserve"> контроля (надзора)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>;</w:t>
      </w:r>
    </w:p>
    <w:p w14:paraId="2E793167" w14:textId="50DA66B5" w:rsidR="00874BE3" w:rsidRPr="000E7B13" w:rsidRDefault="00375868" w:rsidP="00874B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0E7B13">
        <w:rPr>
          <w:rFonts w:ascii="Times New Roman" w:eastAsia="Times New Roman" w:hAnsi="Times New Roman"/>
          <w:sz w:val="24"/>
          <w:szCs w:val="24"/>
          <w:lang w:eastAsia="x-none"/>
        </w:rPr>
        <w:t>3)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перечень нормативных правовых актов и их отдельных частей, содержащих обязательные требования, оценка соблюдения которых является предметом </w:t>
      </w:r>
      <w:r w:rsidR="00CD764F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>муниципального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контроля (надзора), а также </w:t>
      </w:r>
      <w:r w:rsidR="0067359A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>текстов,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соответствующих нормативных правовы</w:t>
      </w:r>
      <w:r w:rsidR="0067359A">
        <w:rPr>
          <w:rFonts w:ascii="Times New Roman" w:eastAsia="Times New Roman" w:hAnsi="Times New Roman"/>
          <w:sz w:val="24"/>
          <w:szCs w:val="24"/>
          <w:lang w:val="x-none" w:eastAsia="x-none"/>
        </w:rPr>
        <w:t>х актов или их отдельных частей</w:t>
      </w:r>
      <w:r w:rsidR="00250BD0" w:rsidRPr="000E7B13">
        <w:rPr>
          <w:rFonts w:ascii="Times New Roman" w:eastAsia="Times New Roman" w:hAnsi="Times New Roman"/>
          <w:sz w:val="24"/>
          <w:szCs w:val="24"/>
          <w:lang w:eastAsia="x-none"/>
        </w:rPr>
        <w:t>;</w:t>
      </w:r>
    </w:p>
    <w:p w14:paraId="7A690552" w14:textId="6E1691F5" w:rsidR="00874BE3" w:rsidRPr="000E7B13" w:rsidRDefault="000E7B13" w:rsidP="00C869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/>
          <w:sz w:val="24"/>
          <w:szCs w:val="24"/>
          <w:lang w:eastAsia="x-none"/>
        </w:rPr>
        <w:t xml:space="preserve">4) </w:t>
      </w:r>
      <w:r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>руководство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по соблюдению обязательных требований с разъяснением критериев правомерного поведения, новых требований нормативных правовых актов, а также необходимых для реализации таких нормативных правовых актов организационно</w:t>
      </w:r>
      <w:r w:rsidR="000C4C58" w:rsidRPr="000E7B13">
        <w:rPr>
          <w:rFonts w:ascii="Times New Roman" w:eastAsia="Times New Roman" w:hAnsi="Times New Roman"/>
          <w:sz w:val="24"/>
          <w:szCs w:val="24"/>
          <w:lang w:eastAsia="x-none"/>
        </w:rPr>
        <w:t>-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>технических</w:t>
      </w:r>
      <w:r w:rsidR="000C4C58" w:rsidRPr="000E7B13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>мероприятий при осуществлении</w:t>
      </w:r>
      <w:r w:rsidR="00BC5F41" w:rsidRPr="000E7B13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="002049C8" w:rsidRPr="000E7B13">
        <w:rPr>
          <w:rFonts w:ascii="Times New Roman" w:eastAsia="Times New Roman" w:hAnsi="Times New Roman"/>
          <w:sz w:val="24"/>
          <w:szCs w:val="24"/>
          <w:lang w:eastAsia="x-none"/>
        </w:rPr>
        <w:t>контрольным (надзорным) органом</w:t>
      </w:r>
      <w:r w:rsidR="004F4A2C" w:rsidRPr="000E7B13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="00CD764F" w:rsidRPr="000E7B13">
        <w:rPr>
          <w:rFonts w:ascii="Times New Roman" w:eastAsia="Times New Roman" w:hAnsi="Times New Roman"/>
          <w:sz w:val="24"/>
          <w:szCs w:val="24"/>
          <w:lang w:eastAsia="x-none"/>
        </w:rPr>
        <w:t>муниципального</w:t>
      </w:r>
      <w:r w:rsidR="00891A8B" w:rsidRPr="000E7B13">
        <w:rPr>
          <w:rFonts w:ascii="Times New Roman" w:eastAsia="Times New Roman" w:hAnsi="Times New Roman"/>
          <w:sz w:val="24"/>
          <w:szCs w:val="24"/>
          <w:lang w:eastAsia="x-none"/>
        </w:rPr>
        <w:t xml:space="preserve"> контроля (</w:t>
      </w:r>
      <w:r w:rsidR="004F4A2C" w:rsidRPr="000E7B13">
        <w:rPr>
          <w:rFonts w:ascii="Times New Roman" w:eastAsia="Times New Roman" w:hAnsi="Times New Roman"/>
          <w:sz w:val="24"/>
          <w:szCs w:val="24"/>
          <w:lang w:eastAsia="x-none"/>
        </w:rPr>
        <w:t>надзора</w:t>
      </w:r>
      <w:r w:rsidR="00891A8B" w:rsidRPr="000E7B13">
        <w:rPr>
          <w:rFonts w:ascii="Times New Roman" w:eastAsia="Times New Roman" w:hAnsi="Times New Roman"/>
          <w:sz w:val="24"/>
          <w:szCs w:val="24"/>
          <w:lang w:eastAsia="x-none"/>
        </w:rPr>
        <w:t>)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>, утвержд</w:t>
      </w:r>
      <w:r w:rsidR="00375868" w:rsidRPr="000E7B13">
        <w:rPr>
          <w:rFonts w:ascii="Times New Roman" w:eastAsia="Times New Roman" w:hAnsi="Times New Roman"/>
          <w:sz w:val="24"/>
          <w:szCs w:val="24"/>
          <w:lang w:eastAsia="x-none"/>
        </w:rPr>
        <w:t xml:space="preserve">аемое 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>приказом</w:t>
      </w:r>
      <w:r w:rsidR="00BC5F41" w:rsidRPr="000E7B13">
        <w:rPr>
          <w:rFonts w:ascii="Times New Roman" w:eastAsia="Times New Roman" w:hAnsi="Times New Roman"/>
          <w:sz w:val="24"/>
          <w:szCs w:val="24"/>
          <w:lang w:eastAsia="x-none"/>
        </w:rPr>
        <w:t xml:space="preserve"> (распоряжением)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</w:t>
      </w:r>
      <w:r w:rsidR="002049C8" w:rsidRPr="000E7B13">
        <w:rPr>
          <w:rFonts w:ascii="Times New Roman" w:eastAsia="Times New Roman" w:hAnsi="Times New Roman"/>
          <w:sz w:val="24"/>
          <w:szCs w:val="24"/>
          <w:lang w:eastAsia="x-none"/>
        </w:rPr>
        <w:t>контрольного (надзорного) органа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>;</w:t>
      </w:r>
    </w:p>
    <w:p w14:paraId="29FE10E1" w14:textId="60880DBF" w:rsidR="00874BE3" w:rsidRPr="000E7B13" w:rsidRDefault="000E7B13" w:rsidP="00874B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z w:val="24"/>
          <w:szCs w:val="24"/>
          <w:lang w:eastAsia="x-none"/>
        </w:rPr>
        <w:t xml:space="preserve">5) </w:t>
      </w:r>
      <w:r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>обзор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правоприменительной практики контрольно-надзорной деятельности </w:t>
      </w:r>
      <w:r w:rsidR="009B4A7F" w:rsidRPr="000E7B13">
        <w:rPr>
          <w:rFonts w:ascii="Times New Roman" w:eastAsia="Times New Roman" w:hAnsi="Times New Roman"/>
          <w:sz w:val="24"/>
          <w:szCs w:val="24"/>
          <w:lang w:eastAsia="x-none"/>
        </w:rPr>
        <w:t>контрольного (надзорного) органа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>, утвержд</w:t>
      </w:r>
      <w:r w:rsidR="00375868" w:rsidRPr="000E7B13">
        <w:rPr>
          <w:rFonts w:ascii="Times New Roman" w:eastAsia="Times New Roman" w:hAnsi="Times New Roman"/>
          <w:sz w:val="24"/>
          <w:szCs w:val="24"/>
          <w:lang w:eastAsia="x-none"/>
        </w:rPr>
        <w:t>аемый</w:t>
      </w:r>
      <w:r w:rsidR="00874BE3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</w:t>
      </w:r>
      <w:r w:rsidR="00BC5F41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>приказом</w:t>
      </w:r>
      <w:r w:rsidR="00BC5F41" w:rsidRPr="000E7B13">
        <w:rPr>
          <w:rFonts w:ascii="Times New Roman" w:eastAsia="Times New Roman" w:hAnsi="Times New Roman"/>
          <w:sz w:val="24"/>
          <w:szCs w:val="24"/>
          <w:lang w:eastAsia="x-none"/>
        </w:rPr>
        <w:t xml:space="preserve"> (распоряжением)</w:t>
      </w:r>
      <w:r w:rsidR="00BC5F41" w:rsidRPr="000E7B13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</w:t>
      </w:r>
      <w:r w:rsidR="009B4A7F" w:rsidRPr="000E7B13">
        <w:rPr>
          <w:rFonts w:ascii="Times New Roman" w:eastAsia="Times New Roman" w:hAnsi="Times New Roman"/>
          <w:sz w:val="24"/>
          <w:szCs w:val="24"/>
          <w:lang w:eastAsia="x-none"/>
        </w:rPr>
        <w:t>контрольного (надзорного) органа</w:t>
      </w:r>
      <w:r w:rsidR="0067359A">
        <w:rPr>
          <w:rFonts w:ascii="Times New Roman" w:eastAsia="Times New Roman" w:hAnsi="Times New Roman"/>
          <w:sz w:val="24"/>
          <w:szCs w:val="24"/>
          <w:lang w:eastAsia="x-none"/>
        </w:rPr>
        <w:t>.</w:t>
      </w:r>
    </w:p>
    <w:p w14:paraId="2D1F8776" w14:textId="77777777" w:rsidR="008C7355" w:rsidRPr="000E7B13" w:rsidRDefault="008C7355" w:rsidP="000D30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11E7DC" w14:textId="39BB407C" w:rsidR="001A3A49" w:rsidRPr="000E7B13" w:rsidRDefault="001A3A49" w:rsidP="00626400">
      <w:pPr>
        <w:pStyle w:val="3"/>
        <w:spacing w:before="1" w:line="295" w:lineRule="exact"/>
        <w:ind w:left="0" w:firstLine="0"/>
        <w:jc w:val="center"/>
        <w:rPr>
          <w:sz w:val="24"/>
          <w:szCs w:val="24"/>
          <w:lang w:val="ru-RU"/>
        </w:rPr>
      </w:pPr>
      <w:r w:rsidRPr="000E7B13">
        <w:rPr>
          <w:sz w:val="24"/>
          <w:szCs w:val="24"/>
        </w:rPr>
        <w:t xml:space="preserve">Раздел 2. Цели и задачи </w:t>
      </w:r>
      <w:r w:rsidR="00626400" w:rsidRPr="000E7B13">
        <w:rPr>
          <w:sz w:val="24"/>
          <w:szCs w:val="24"/>
        </w:rPr>
        <w:t>реализации программы профилактики</w:t>
      </w:r>
    </w:p>
    <w:p w14:paraId="42F8C4A1" w14:textId="77777777" w:rsidR="001A3A49" w:rsidRPr="000E7B13" w:rsidRDefault="001A3A49" w:rsidP="001A3A49">
      <w:pPr>
        <w:pStyle w:val="3"/>
        <w:spacing w:before="1" w:line="295" w:lineRule="exact"/>
        <w:ind w:left="0" w:firstLine="567"/>
        <w:rPr>
          <w:sz w:val="24"/>
          <w:szCs w:val="24"/>
        </w:rPr>
      </w:pPr>
    </w:p>
    <w:p w14:paraId="5C9C28EE" w14:textId="72903277" w:rsidR="00626400" w:rsidRPr="000E7B13" w:rsidRDefault="002545BE" w:rsidP="00626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626400" w:rsidRPr="000E7B13">
        <w:rPr>
          <w:rFonts w:ascii="Times New Roman" w:eastAsia="Times New Roman" w:hAnsi="Times New Roman"/>
          <w:sz w:val="24"/>
          <w:szCs w:val="24"/>
          <w:lang w:eastAsia="ru-RU"/>
        </w:rPr>
        <w:t>. Целями проведения профилактических мероприятий являются:</w:t>
      </w:r>
    </w:p>
    <w:p w14:paraId="6DDB277F" w14:textId="77777777" w:rsidR="00626400" w:rsidRPr="000E7B13" w:rsidRDefault="00A71A6E" w:rsidP="00626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1) </w:t>
      </w:r>
      <w:r w:rsidR="00626400" w:rsidRPr="000E7B13">
        <w:rPr>
          <w:rFonts w:ascii="Times New Roman" w:eastAsia="Times New Roman" w:hAnsi="Times New Roman"/>
          <w:sz w:val="24"/>
          <w:szCs w:val="24"/>
          <w:lang w:eastAsia="ru-RU"/>
        </w:rPr>
        <w:t>предотвращение рисков причинения вреда охраняемым законом ценностям;</w:t>
      </w:r>
    </w:p>
    <w:p w14:paraId="0B8728B4" w14:textId="72EAC19A" w:rsidR="00626400" w:rsidRPr="000E7B13" w:rsidRDefault="00A71A6E" w:rsidP="00626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2) </w:t>
      </w:r>
      <w:r w:rsidR="00626400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предупреждение нарушений обязательных требований (снижение числа нарушений обязательных требований) в сфере </w:t>
      </w:r>
      <w:r w:rsidR="000964F4" w:rsidRPr="000E7B13">
        <w:rPr>
          <w:rFonts w:ascii="Times New Roman" w:hAnsi="Times New Roman"/>
          <w:sz w:val="24"/>
          <w:szCs w:val="24"/>
        </w:rPr>
        <w:t>муниципального контроля в сфере благоустройства</w:t>
      </w:r>
      <w:r w:rsidR="00B45497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26400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на территории </w:t>
      </w:r>
      <w:r w:rsidR="0067359A">
        <w:rPr>
          <w:rFonts w:ascii="Times New Roman" w:eastAsia="Times New Roman" w:hAnsi="Times New Roman"/>
          <w:sz w:val="24"/>
          <w:szCs w:val="24"/>
          <w:lang w:eastAsia="ru-RU"/>
        </w:rPr>
        <w:t>Рамешковского муниципального окргуга</w:t>
      </w:r>
      <w:r w:rsidR="00626400" w:rsidRPr="000E7B1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B3134B7" w14:textId="5DD88F01" w:rsidR="00626400" w:rsidRPr="000E7B13" w:rsidRDefault="00A71A6E" w:rsidP="00626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3) </w:t>
      </w:r>
      <w:r w:rsidR="00626400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увеличение доли законопослушных </w:t>
      </w:r>
      <w:r w:rsidR="00EA39B3" w:rsidRPr="000E7B13">
        <w:rPr>
          <w:rFonts w:ascii="Times New Roman" w:eastAsia="Times New Roman" w:hAnsi="Times New Roman"/>
          <w:sz w:val="24"/>
          <w:szCs w:val="24"/>
          <w:lang w:eastAsia="ru-RU"/>
        </w:rPr>
        <w:t>контролируемых лиц</w:t>
      </w:r>
      <w:r w:rsidR="00626400" w:rsidRPr="000E7B1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9C03A95" w14:textId="77777777" w:rsidR="00626400" w:rsidRPr="000E7B13" w:rsidRDefault="00A71A6E" w:rsidP="00626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4) </w:t>
      </w:r>
      <w:r w:rsidR="00626400" w:rsidRPr="000E7B13">
        <w:rPr>
          <w:rFonts w:ascii="Times New Roman" w:eastAsia="Times New Roman" w:hAnsi="Times New Roman"/>
          <w:sz w:val="24"/>
          <w:szCs w:val="24"/>
          <w:lang w:eastAsia="ru-RU"/>
        </w:rPr>
        <w:t>устранение существующих и потенциальных условий, причин и факторов, способных привести к нарушению обязательных требований и причинению вреда охраняемым законом ценностям;</w:t>
      </w:r>
    </w:p>
    <w:p w14:paraId="2E942166" w14:textId="226DF544" w:rsidR="00626400" w:rsidRPr="000E7B13" w:rsidRDefault="00A71A6E" w:rsidP="00626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5) </w:t>
      </w:r>
      <w:r w:rsidR="00626400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мотивация к добросовестному поведению </w:t>
      </w:r>
      <w:r w:rsidR="00EA39B3" w:rsidRPr="000E7B13">
        <w:rPr>
          <w:rFonts w:ascii="Times New Roman" w:eastAsia="Times New Roman" w:hAnsi="Times New Roman"/>
          <w:sz w:val="24"/>
          <w:szCs w:val="24"/>
          <w:lang w:eastAsia="ru-RU"/>
        </w:rPr>
        <w:t>контролируемых лиц</w:t>
      </w:r>
      <w:r w:rsidR="00626400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 и как следствие снижение уровня ущерба охраняемым законом ценностям.</w:t>
      </w:r>
    </w:p>
    <w:p w14:paraId="03D21389" w14:textId="71B77236" w:rsidR="00626400" w:rsidRPr="000E7B13" w:rsidRDefault="00B45497" w:rsidP="00626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6</w:t>
      </w:r>
      <w:r w:rsidR="00A71A6E" w:rsidRPr="000E7B13">
        <w:rPr>
          <w:rFonts w:ascii="Times New Roman" w:eastAsia="Times New Roman" w:hAnsi="Times New Roman"/>
          <w:sz w:val="24"/>
          <w:szCs w:val="24"/>
          <w:lang w:eastAsia="ru-RU"/>
        </w:rPr>
        <w:t>. </w:t>
      </w:r>
      <w:r w:rsidR="00626400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</w:t>
      </w:r>
      <w:r w:rsidR="00303EB1" w:rsidRPr="000E7B13">
        <w:rPr>
          <w:rFonts w:ascii="Times New Roman" w:eastAsia="Times New Roman" w:hAnsi="Times New Roman"/>
          <w:sz w:val="24"/>
          <w:szCs w:val="24"/>
          <w:lang w:eastAsia="ru-RU"/>
        </w:rPr>
        <w:t>контрольным (надзорным</w:t>
      </w:r>
      <w:r w:rsidR="00EA39B3" w:rsidRPr="000E7B13">
        <w:rPr>
          <w:rFonts w:ascii="Times New Roman" w:eastAsia="Times New Roman" w:hAnsi="Times New Roman"/>
          <w:sz w:val="24"/>
          <w:szCs w:val="24"/>
          <w:lang w:eastAsia="ru-RU"/>
        </w:rPr>
        <w:t>) орган</w:t>
      </w:r>
      <w:r w:rsidR="00303EB1" w:rsidRPr="000E7B13"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="00626400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профилактических мероприятий направлено на решение следующих задач:</w:t>
      </w:r>
    </w:p>
    <w:p w14:paraId="2D441B34" w14:textId="72D7B6E9" w:rsidR="00626400" w:rsidRPr="000E7B13" w:rsidRDefault="00626400" w:rsidP="00626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1) разъяснение </w:t>
      </w:r>
      <w:r w:rsidR="00EA39B3" w:rsidRPr="000E7B13">
        <w:rPr>
          <w:rFonts w:ascii="Times New Roman" w:eastAsia="Times New Roman" w:hAnsi="Times New Roman"/>
          <w:sz w:val="24"/>
          <w:szCs w:val="24"/>
          <w:lang w:eastAsia="ru-RU"/>
        </w:rPr>
        <w:t>контролируемым лицам</w:t>
      </w: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обязательных требований;</w:t>
      </w:r>
    </w:p>
    <w:p w14:paraId="28D468B8" w14:textId="77777777" w:rsidR="00626400" w:rsidRPr="000E7B13" w:rsidRDefault="00A71A6E" w:rsidP="00626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2) </w:t>
      </w:r>
      <w:r w:rsidR="00626400" w:rsidRPr="000E7B13">
        <w:rPr>
          <w:rFonts w:ascii="Times New Roman" w:eastAsia="Times New Roman" w:hAnsi="Times New Roman"/>
          <w:sz w:val="24"/>
          <w:szCs w:val="24"/>
          <w:lang w:eastAsia="ru-RU"/>
        </w:rPr>
        <w:t>выявление причин, факторов и условий, 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14:paraId="77C2119D" w14:textId="77777777" w:rsidR="00626400" w:rsidRPr="000E7B13" w:rsidRDefault="00626400" w:rsidP="00626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3) принятие мер к обеспечению реального влияния на уровень безопасности охраняемых законом ценностей комплекса обязательных требований, соблюдение которых составляет предмет контроля;</w:t>
      </w:r>
    </w:p>
    <w:p w14:paraId="6B2AABC5" w14:textId="6FF85A1F" w:rsidR="00626400" w:rsidRPr="000E7B13" w:rsidRDefault="00A71A6E" w:rsidP="00626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4) </w:t>
      </w:r>
      <w:r w:rsidR="00626400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установление и оценка зависимости видов, форм и интенсивности профилактических мероприятий от особенностей </w:t>
      </w:r>
      <w:r w:rsidR="00EA39B3" w:rsidRPr="000E7B13">
        <w:rPr>
          <w:rFonts w:ascii="Times New Roman" w:eastAsia="Times New Roman" w:hAnsi="Times New Roman"/>
          <w:sz w:val="24"/>
          <w:szCs w:val="24"/>
          <w:lang w:eastAsia="ru-RU"/>
        </w:rPr>
        <w:t>контролируемого лица</w:t>
      </w:r>
      <w:r w:rsidR="00626400" w:rsidRPr="000E7B13">
        <w:rPr>
          <w:rFonts w:ascii="Times New Roman" w:eastAsia="Times New Roman" w:hAnsi="Times New Roman"/>
          <w:sz w:val="24"/>
          <w:szCs w:val="24"/>
          <w:lang w:eastAsia="ru-RU"/>
        </w:rPr>
        <w:t>, проведение профилактических мероприятий с учетом данных факторов;</w:t>
      </w:r>
    </w:p>
    <w:p w14:paraId="5F0C8898" w14:textId="77777777" w:rsidR="00626400" w:rsidRPr="000E7B13" w:rsidRDefault="00A71A6E" w:rsidP="00626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5) </w:t>
      </w:r>
      <w:r w:rsidR="00626400" w:rsidRPr="000E7B13">
        <w:rPr>
          <w:rFonts w:ascii="Times New Roman" w:eastAsia="Times New Roman" w:hAnsi="Times New Roman"/>
          <w:sz w:val="24"/>
          <w:szCs w:val="24"/>
          <w:lang w:eastAsia="ru-RU"/>
        </w:rPr>
        <w:t>повышение квалификации кадрового состава контрольного (надзорного) органа, принимающего участие в проведении контрольных (надзорных) мероприятий;</w:t>
      </w:r>
    </w:p>
    <w:p w14:paraId="7EE11BF0" w14:textId="0E5BF2BA" w:rsidR="00626400" w:rsidRPr="000E7B13" w:rsidRDefault="00A71A6E" w:rsidP="00626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6) </w:t>
      </w:r>
      <w:r w:rsidR="00626400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создание системы консультирования </w:t>
      </w:r>
      <w:r w:rsidR="00574436" w:rsidRPr="000E7B13">
        <w:rPr>
          <w:rFonts w:ascii="Times New Roman" w:eastAsia="Times New Roman" w:hAnsi="Times New Roman"/>
          <w:sz w:val="24"/>
          <w:szCs w:val="24"/>
          <w:lang w:eastAsia="ru-RU"/>
        </w:rPr>
        <w:t>контролируемых лиц</w:t>
      </w:r>
      <w:r w:rsidR="00626400" w:rsidRPr="000E7B13">
        <w:rPr>
          <w:rFonts w:ascii="Times New Roman" w:eastAsia="Times New Roman" w:hAnsi="Times New Roman"/>
          <w:sz w:val="24"/>
          <w:szCs w:val="24"/>
          <w:lang w:eastAsia="ru-RU"/>
        </w:rPr>
        <w:t>, в том числе с использованием современных информационно</w:t>
      </w:r>
      <w:r w:rsidR="00907561" w:rsidRPr="000E7B1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626400" w:rsidRPr="000E7B13">
        <w:rPr>
          <w:rFonts w:ascii="Times New Roman" w:eastAsia="Times New Roman" w:hAnsi="Times New Roman"/>
          <w:sz w:val="24"/>
          <w:szCs w:val="24"/>
          <w:lang w:eastAsia="ru-RU"/>
        </w:rPr>
        <w:t>телекоммуникационных технологий;</w:t>
      </w:r>
    </w:p>
    <w:p w14:paraId="1CF9B589" w14:textId="3BD133A0" w:rsidR="001A3A49" w:rsidRDefault="00A71A6E" w:rsidP="00626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7) </w:t>
      </w:r>
      <w:r w:rsidR="00626400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повышение уровня правовой грамотности </w:t>
      </w:r>
      <w:r w:rsidR="00EA39B3" w:rsidRPr="000E7B13">
        <w:rPr>
          <w:rFonts w:ascii="Times New Roman" w:eastAsia="Times New Roman" w:hAnsi="Times New Roman"/>
          <w:sz w:val="24"/>
          <w:szCs w:val="24"/>
          <w:lang w:eastAsia="ru-RU"/>
        </w:rPr>
        <w:t>контролируемых лиц</w:t>
      </w:r>
      <w:r w:rsidR="00626400" w:rsidRPr="000E7B13">
        <w:rPr>
          <w:rFonts w:ascii="Times New Roman" w:eastAsia="Times New Roman" w:hAnsi="Times New Roman"/>
          <w:sz w:val="24"/>
          <w:szCs w:val="24"/>
          <w:lang w:eastAsia="ru-RU"/>
        </w:rPr>
        <w:t>, в том числе путем обеспечения доступности информации об обязательных требованиях и необходимых мерах по их исполнению.</w:t>
      </w:r>
    </w:p>
    <w:p w14:paraId="63B6660D" w14:textId="77777777" w:rsidR="0067359A" w:rsidRPr="000E7B13" w:rsidRDefault="0067359A" w:rsidP="00626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07A156" w14:textId="77777777" w:rsidR="00122BD6" w:rsidRPr="000964F4" w:rsidRDefault="00122BD6" w:rsidP="006435B0">
      <w:pPr>
        <w:spacing w:after="0"/>
        <w:jc w:val="center"/>
        <w:rPr>
          <w:rFonts w:ascii="Times New Roman" w:hAnsi="Times New Roman"/>
          <w:sz w:val="2"/>
          <w:szCs w:val="24"/>
        </w:rPr>
      </w:pPr>
      <w:r w:rsidRPr="000964F4">
        <w:rPr>
          <w:rFonts w:ascii="Times New Roman" w:hAnsi="Times New Roman"/>
          <w:sz w:val="2"/>
          <w:szCs w:val="24"/>
        </w:rPr>
        <w:fldChar w:fldCharType="begin"/>
      </w:r>
      <w:r w:rsidRPr="000964F4">
        <w:rPr>
          <w:rFonts w:ascii="Times New Roman" w:hAnsi="Times New Roman"/>
          <w:sz w:val="2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Cambria Math" w:cs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В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Ф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П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i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*100%</m:t>
        </m:r>
      </m:oMath>
      <w:r w:rsidRPr="000964F4">
        <w:rPr>
          <w:rFonts w:ascii="Times New Roman" w:hAnsi="Times New Roman"/>
          <w:sz w:val="2"/>
          <w:szCs w:val="24"/>
        </w:rPr>
        <w:instrText xml:space="preserve"> </w:instrText>
      </w:r>
      <w:r w:rsidRPr="000964F4">
        <w:rPr>
          <w:rFonts w:ascii="Times New Roman" w:hAnsi="Times New Roman"/>
          <w:sz w:val="2"/>
          <w:szCs w:val="24"/>
        </w:rPr>
        <w:fldChar w:fldCharType="separate"/>
      </w:r>
      <w:r w:rsidR="00E721A8" w:rsidRPr="000964F4">
        <w:rPr>
          <w:noProof/>
          <w:lang w:eastAsia="ru-RU"/>
        </w:rPr>
        <w:t xml:space="preserve"> </w:t>
      </w:r>
      <w:r w:rsidRPr="000964F4">
        <w:rPr>
          <w:rFonts w:ascii="Times New Roman" w:hAnsi="Times New Roman"/>
          <w:sz w:val="2"/>
          <w:szCs w:val="24"/>
        </w:rPr>
        <w:fldChar w:fldCharType="end"/>
      </w:r>
      <w:r w:rsidR="006435B0" w:rsidRPr="000964F4">
        <w:rPr>
          <w:rFonts w:ascii="Times New Roman" w:hAnsi="Times New Roman"/>
          <w:sz w:val="2"/>
          <w:szCs w:val="24"/>
        </w:rPr>
        <w:t xml:space="preserve"> ,</w:t>
      </w:r>
    </w:p>
    <w:p w14:paraId="0EC531B1" w14:textId="4FD27C42" w:rsidR="0082037E" w:rsidRPr="000E7B13" w:rsidRDefault="0082037E" w:rsidP="009866A9">
      <w:pPr>
        <w:pStyle w:val="3"/>
        <w:tabs>
          <w:tab w:val="left" w:pos="1276"/>
        </w:tabs>
        <w:spacing w:before="1" w:line="296" w:lineRule="exact"/>
        <w:ind w:left="0" w:firstLine="0"/>
        <w:jc w:val="center"/>
        <w:rPr>
          <w:sz w:val="24"/>
          <w:szCs w:val="24"/>
          <w:lang w:val="ru-RU"/>
        </w:rPr>
      </w:pPr>
      <w:r w:rsidRPr="000E7B13">
        <w:rPr>
          <w:sz w:val="24"/>
          <w:szCs w:val="24"/>
        </w:rPr>
        <w:t xml:space="preserve">Раздел 3. </w:t>
      </w:r>
      <w:r w:rsidR="009866A9" w:rsidRPr="000E7B13">
        <w:rPr>
          <w:sz w:val="24"/>
          <w:szCs w:val="24"/>
        </w:rPr>
        <w:t>Перечень профилактических мероприятий, сроки (периодичность) их проведения</w:t>
      </w:r>
    </w:p>
    <w:p w14:paraId="3E1017C9" w14:textId="77777777" w:rsidR="001A3A49" w:rsidRPr="000E7B13" w:rsidRDefault="001A3A49" w:rsidP="001A3A49">
      <w:pPr>
        <w:pStyle w:val="-11"/>
        <w:autoSpaceDE w:val="0"/>
        <w:autoSpaceDN w:val="0"/>
        <w:adjustRightInd w:val="0"/>
        <w:spacing w:after="0" w:line="240" w:lineRule="auto"/>
        <w:ind w:left="851" w:firstLine="709"/>
        <w:jc w:val="both"/>
        <w:rPr>
          <w:rFonts w:ascii="Times New Roman" w:hAnsi="Times New Roman"/>
          <w:sz w:val="24"/>
          <w:szCs w:val="24"/>
        </w:rPr>
      </w:pPr>
    </w:p>
    <w:p w14:paraId="0A6D549D" w14:textId="57783DCC" w:rsidR="009866A9" w:rsidRPr="000E7B13" w:rsidRDefault="00B45497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9866A9" w:rsidRPr="000E7B13">
        <w:rPr>
          <w:rFonts w:ascii="Times New Roman" w:eastAsia="Times New Roman" w:hAnsi="Times New Roman"/>
          <w:sz w:val="24"/>
          <w:szCs w:val="24"/>
          <w:lang w:eastAsia="ru-RU"/>
        </w:rPr>
        <w:t>. Перечень профилактических мероприятий:</w:t>
      </w:r>
    </w:p>
    <w:p w14:paraId="1F53AF4E" w14:textId="77777777" w:rsidR="009866A9" w:rsidRPr="000E7B13" w:rsidRDefault="009866A9" w:rsidP="009866A9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1) информирование;</w:t>
      </w:r>
    </w:p>
    <w:p w14:paraId="6878F383" w14:textId="77777777" w:rsidR="009866A9" w:rsidRPr="000E7B13" w:rsidRDefault="009866A9" w:rsidP="009866A9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2) обобщение правоприменительной практики;</w:t>
      </w:r>
    </w:p>
    <w:p w14:paraId="0322E0EE" w14:textId="77777777" w:rsidR="009866A9" w:rsidRPr="000E7B13" w:rsidRDefault="009866A9" w:rsidP="009866A9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3) объявление предостережения;</w:t>
      </w:r>
    </w:p>
    <w:p w14:paraId="6C1BB2FF" w14:textId="77777777" w:rsidR="009866A9" w:rsidRPr="000E7B13" w:rsidRDefault="009866A9" w:rsidP="009866A9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4) консультирование;</w:t>
      </w:r>
    </w:p>
    <w:p w14:paraId="7DAEC4BD" w14:textId="77777777" w:rsidR="009866A9" w:rsidRPr="000E7B13" w:rsidRDefault="009866A9" w:rsidP="009866A9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5) профилактический визит;</w:t>
      </w:r>
    </w:p>
    <w:p w14:paraId="276561F5" w14:textId="3BA70867" w:rsidR="009866A9" w:rsidRPr="000E7B13" w:rsidRDefault="009866A9" w:rsidP="009866A9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Реализация программы осуществляется путем исполнения профилактических мероприятий в соответствии с планом-графиком проведения мероприятий (</w:t>
      </w:r>
      <w:r w:rsidR="00B45497" w:rsidRPr="000E7B13">
        <w:rPr>
          <w:rFonts w:ascii="Times New Roman" w:eastAsia="Times New Roman" w:hAnsi="Times New Roman"/>
          <w:sz w:val="24"/>
          <w:szCs w:val="24"/>
          <w:lang w:eastAsia="ru-RU"/>
        </w:rPr>
        <w:t>прилагается</w:t>
      </w: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021756DF" w14:textId="77777777" w:rsidR="009336DF" w:rsidRPr="000E7B13" w:rsidRDefault="009336DF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6BCC31" w14:textId="0D529A0F" w:rsidR="009866A9" w:rsidRPr="000E7B13" w:rsidRDefault="009866A9" w:rsidP="009336DF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Информирование</w:t>
      </w:r>
    </w:p>
    <w:p w14:paraId="34ECD797" w14:textId="77777777" w:rsidR="009336DF" w:rsidRPr="000E7B13" w:rsidRDefault="009336DF" w:rsidP="009336DF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856BFB" w14:textId="46B37D7A" w:rsidR="009866A9" w:rsidRPr="000E7B13" w:rsidRDefault="00B45497" w:rsidP="00D16024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2545BE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9866A9" w:rsidRPr="000E7B13">
        <w:rPr>
          <w:rFonts w:ascii="Times New Roman" w:eastAsia="Times New Roman" w:hAnsi="Times New Roman"/>
          <w:sz w:val="24"/>
          <w:szCs w:val="24"/>
          <w:lang w:eastAsia="ru-RU"/>
        </w:rPr>
        <w:t>Информирование контролируемых лиц и иных заинтересованных лиц по вопросам соблюдения обязательных требований проводится в соответствии со ст.</w:t>
      </w:r>
      <w:r w:rsidR="00907561" w:rsidRPr="000E7B13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9866A9" w:rsidRPr="000E7B13">
        <w:rPr>
          <w:rFonts w:ascii="Times New Roman" w:eastAsia="Times New Roman" w:hAnsi="Times New Roman"/>
          <w:sz w:val="24"/>
          <w:szCs w:val="24"/>
          <w:lang w:eastAsia="ru-RU"/>
        </w:rPr>
        <w:t>46 Федерального закона № 248-ФЗ.</w:t>
      </w:r>
    </w:p>
    <w:p w14:paraId="028C89E1" w14:textId="5C232FFF" w:rsidR="009866A9" w:rsidRPr="000E7B13" w:rsidRDefault="009866A9" w:rsidP="00D16024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Информирование осуществляется посредством размещения соответствующих сведений на официальном сайте контрольного (надзорного) органа в</w:t>
      </w:r>
      <w:r w:rsidR="00907561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информационно-телекоммуникационной</w:t>
      </w: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 сети </w:t>
      </w:r>
      <w:r w:rsidR="00907561" w:rsidRPr="000E7B1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Интернет</w:t>
      </w:r>
      <w:r w:rsidR="00907561" w:rsidRPr="000E7B1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14:paraId="64921C6E" w14:textId="596B6B81" w:rsidR="009866A9" w:rsidRPr="000E7B13" w:rsidRDefault="00EF1315" w:rsidP="00D16024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Контрольный (надзорный) орган</w:t>
      </w:r>
      <w:r w:rsidR="009866A9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размещает</w:t>
      </w: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поддерживает</w:t>
      </w:r>
      <w:r w:rsidR="009866A9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 в актуальном состоянии на своем официальном сайте в</w:t>
      </w:r>
      <w:r w:rsidR="00907561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информационно-телекоммуникационной</w:t>
      </w:r>
      <w:r w:rsidR="009866A9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 сети «Интернет» следующую информацию:</w:t>
      </w:r>
    </w:p>
    <w:p w14:paraId="489042F8" w14:textId="59C9353E" w:rsidR="00F546F9" w:rsidRPr="000E7B13" w:rsidRDefault="009866A9" w:rsidP="00D16024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1) тексты нормативных правовых актов, регулирующих осуществление </w:t>
      </w:r>
      <w:r w:rsidR="00CD764F" w:rsidRPr="000E7B13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контроля (надзора), </w:t>
      </w:r>
      <w:r w:rsidR="00F546F9" w:rsidRPr="000E7B13">
        <w:rPr>
          <w:rFonts w:ascii="Times New Roman" w:eastAsia="Times New Roman" w:hAnsi="Times New Roman"/>
          <w:sz w:val="24"/>
          <w:szCs w:val="24"/>
          <w:lang w:eastAsia="ru-RU"/>
        </w:rPr>
        <w:t>в течение 10 дней с даты принятия нормативного правового акта;</w:t>
      </w:r>
    </w:p>
    <w:p w14:paraId="0DA0E6EE" w14:textId="52BEA544" w:rsidR="009866A9" w:rsidRPr="000E7B13" w:rsidRDefault="009866A9" w:rsidP="00D16024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2) сведения об изменениях, внесенных в нормативные правовые акты, регулирующие осуществление </w:t>
      </w:r>
      <w:r w:rsidR="00CD764F" w:rsidRPr="000E7B13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контроля (надзора), о сроках и порядке их вступления в силу</w:t>
      </w:r>
      <w:r w:rsidR="00F546F9" w:rsidRPr="000E7B13">
        <w:rPr>
          <w:rFonts w:ascii="Times New Roman" w:eastAsia="Times New Roman" w:hAnsi="Times New Roman"/>
          <w:sz w:val="24"/>
          <w:szCs w:val="24"/>
          <w:lang w:eastAsia="ru-RU"/>
        </w:rPr>
        <w:t>, в течение 10 дней с даты внесения изменений в нормативные правовые акты;</w:t>
      </w:r>
    </w:p>
    <w:p w14:paraId="70C7E770" w14:textId="0D082CE3" w:rsidR="009866A9" w:rsidRPr="000E7B13" w:rsidRDefault="009866A9" w:rsidP="00D16024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</w:t>
      </w:r>
      <w:r w:rsidR="00F546F9" w:rsidRPr="000E7B1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546F9" w:rsidRPr="000E7B13">
        <w:rPr>
          <w:rFonts w:ascii="Times New Roman" w:eastAsia="Times New Roman" w:hAnsi="Times New Roman"/>
          <w:sz w:val="24"/>
          <w:szCs w:val="24"/>
          <w:lang w:eastAsia="ru-RU"/>
        </w:rPr>
        <w:t>в течение 10 дней с даты внесения изменений в нормативные правовые акты;</w:t>
      </w:r>
    </w:p>
    <w:p w14:paraId="5B8C2B05" w14:textId="09154620" w:rsidR="009866A9" w:rsidRPr="000E7B13" w:rsidRDefault="0067359A" w:rsidP="00D16024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9866A9" w:rsidRPr="000E7B13">
        <w:rPr>
          <w:rFonts w:ascii="Times New Roman" w:eastAsia="Times New Roman" w:hAnsi="Times New Roman"/>
          <w:sz w:val="24"/>
          <w:szCs w:val="24"/>
          <w:lang w:eastAsia="ru-RU"/>
        </w:rPr>
        <w:t>) 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</w:t>
      </w:r>
      <w:r w:rsidR="008978C4" w:rsidRPr="000E7B13">
        <w:rPr>
          <w:rFonts w:ascii="Times New Roman" w:eastAsia="Times New Roman" w:hAnsi="Times New Roman"/>
          <w:sz w:val="24"/>
          <w:szCs w:val="24"/>
          <w:lang w:eastAsia="ru-RU"/>
        </w:rPr>
        <w:t>, ежегодно до 15 марта</w:t>
      </w:r>
      <w:r w:rsidR="00562343" w:rsidRPr="000E7B1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73769435" w14:textId="5C48154C" w:rsidR="009866A9" w:rsidRPr="000E7B13" w:rsidRDefault="0067359A" w:rsidP="00D16024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D16024" w:rsidRPr="000E7B13">
        <w:rPr>
          <w:rFonts w:ascii="Times New Roman" w:eastAsia="Times New Roman" w:hAnsi="Times New Roman"/>
          <w:sz w:val="24"/>
          <w:szCs w:val="24"/>
          <w:lang w:eastAsia="ru-RU"/>
        </w:rPr>
        <w:t>) </w:t>
      </w:r>
      <w:r w:rsidR="009866A9" w:rsidRPr="000E7B13">
        <w:rPr>
          <w:rFonts w:ascii="Times New Roman" w:eastAsia="Times New Roman" w:hAnsi="Times New Roman"/>
          <w:sz w:val="24"/>
          <w:szCs w:val="24"/>
          <w:lang w:eastAsia="ru-RU"/>
        </w:rPr>
        <w:t>программу профилактики рисков причинения вреда</w:t>
      </w:r>
      <w:r w:rsidR="008978C4" w:rsidRPr="000E7B13">
        <w:rPr>
          <w:rFonts w:ascii="Times New Roman" w:eastAsia="Times New Roman" w:hAnsi="Times New Roman"/>
          <w:sz w:val="24"/>
          <w:szCs w:val="24"/>
          <w:lang w:eastAsia="ru-RU"/>
        </w:rPr>
        <w:t>, е</w:t>
      </w:r>
      <w:r w:rsidR="00715C1A" w:rsidRPr="000E7B13">
        <w:rPr>
          <w:rFonts w:ascii="Times New Roman" w:eastAsia="Times New Roman" w:hAnsi="Times New Roman"/>
          <w:sz w:val="24"/>
          <w:szCs w:val="24"/>
          <w:lang w:eastAsia="ru-RU"/>
        </w:rPr>
        <w:t>жегодно</w:t>
      </w:r>
      <w:r w:rsidR="009866A9" w:rsidRPr="000E7B1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2D459699" w14:textId="6ED884C1" w:rsidR="009866A9" w:rsidRPr="000E7B13" w:rsidRDefault="0067359A" w:rsidP="00D16024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D16024" w:rsidRPr="000E7B13">
        <w:rPr>
          <w:rFonts w:ascii="Times New Roman" w:eastAsia="Times New Roman" w:hAnsi="Times New Roman"/>
          <w:sz w:val="24"/>
          <w:szCs w:val="24"/>
          <w:lang w:eastAsia="ru-RU"/>
        </w:rPr>
        <w:t>) </w:t>
      </w:r>
      <w:r w:rsidR="009866A9" w:rsidRPr="000E7B13">
        <w:rPr>
          <w:rFonts w:ascii="Times New Roman" w:eastAsia="Times New Roman" w:hAnsi="Times New Roman"/>
          <w:sz w:val="24"/>
          <w:szCs w:val="24"/>
          <w:lang w:eastAsia="ru-RU"/>
        </w:rPr>
        <w:t>сведения о способах получения консультаций по вопросам соблюдения обязательных требований</w:t>
      </w:r>
      <w:r w:rsidR="00CF5B60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22455E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ежегодно в </w:t>
      </w:r>
      <w:r w:rsidR="0022455E" w:rsidRPr="000E7B13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="0022455E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  квартале</w:t>
      </w:r>
      <w:r w:rsidR="00D20B07" w:rsidRPr="000E7B1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1804E014" w14:textId="10C5FFE2" w:rsidR="009866A9" w:rsidRPr="000E7B13" w:rsidRDefault="0067359A" w:rsidP="00D16024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9866A9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) сведения о порядке досудебного обжалования решений </w:t>
      </w:r>
      <w:r w:rsidR="00005499" w:rsidRPr="000E7B13">
        <w:rPr>
          <w:rFonts w:ascii="Times New Roman" w:eastAsia="Times New Roman" w:hAnsi="Times New Roman"/>
          <w:sz w:val="24"/>
          <w:szCs w:val="24"/>
          <w:lang w:eastAsia="ru-RU"/>
        </w:rPr>
        <w:t>контрольного (надзорного) органа</w:t>
      </w:r>
      <w:r w:rsidR="009866A9" w:rsidRPr="000E7B13">
        <w:rPr>
          <w:rFonts w:ascii="Times New Roman" w:eastAsia="Times New Roman" w:hAnsi="Times New Roman"/>
          <w:sz w:val="24"/>
          <w:szCs w:val="24"/>
          <w:lang w:eastAsia="ru-RU"/>
        </w:rPr>
        <w:t>, действий (бездействия) его должностных лиц</w:t>
      </w:r>
      <w:r w:rsidR="0022455E" w:rsidRPr="000E7B13">
        <w:rPr>
          <w:rFonts w:ascii="Times New Roman" w:eastAsia="Times New Roman" w:hAnsi="Times New Roman"/>
          <w:sz w:val="24"/>
          <w:szCs w:val="24"/>
          <w:lang w:eastAsia="ru-RU"/>
        </w:rPr>
        <w:t>, по мере необходимости, но не реже 1 раза в год;</w:t>
      </w:r>
    </w:p>
    <w:p w14:paraId="0E151FB5" w14:textId="15C7AC69" w:rsidR="009866A9" w:rsidRPr="000E7B13" w:rsidRDefault="0067359A" w:rsidP="00D16024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D16024" w:rsidRPr="000E7B13">
        <w:rPr>
          <w:rFonts w:ascii="Times New Roman" w:eastAsia="Times New Roman" w:hAnsi="Times New Roman"/>
          <w:sz w:val="24"/>
          <w:szCs w:val="24"/>
          <w:lang w:eastAsia="ru-RU"/>
        </w:rPr>
        <w:t>) </w:t>
      </w:r>
      <w:r w:rsidR="009866A9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доклады, содержащие результаты обобщения правоприменительной практики </w:t>
      </w:r>
      <w:r w:rsidR="00005499" w:rsidRPr="000E7B13">
        <w:rPr>
          <w:rFonts w:ascii="Times New Roman" w:eastAsia="Times New Roman" w:hAnsi="Times New Roman"/>
          <w:sz w:val="24"/>
          <w:szCs w:val="24"/>
          <w:lang w:eastAsia="ru-RU"/>
        </w:rPr>
        <w:t>контрольного (надзорного) органа</w:t>
      </w:r>
      <w:r w:rsidR="00747A91" w:rsidRPr="000E7B13">
        <w:rPr>
          <w:rFonts w:ascii="Times New Roman" w:eastAsia="Times New Roman" w:hAnsi="Times New Roman"/>
          <w:sz w:val="24"/>
          <w:szCs w:val="24"/>
          <w:lang w:eastAsia="ru-RU"/>
        </w:rPr>
        <w:t>, е</w:t>
      </w:r>
      <w:r w:rsidR="0058043B" w:rsidRPr="000E7B13">
        <w:rPr>
          <w:rFonts w:ascii="Times New Roman" w:eastAsia="Times New Roman" w:hAnsi="Times New Roman"/>
          <w:sz w:val="24"/>
          <w:szCs w:val="24"/>
          <w:lang w:eastAsia="ru-RU"/>
        </w:rPr>
        <w:t>жегодно в срок до 15 марта</w:t>
      </w:r>
      <w:r w:rsidR="009866A9" w:rsidRPr="000E7B1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B6E1E52" w14:textId="1521DE59" w:rsidR="009866A9" w:rsidRPr="000E7B13" w:rsidRDefault="0067359A" w:rsidP="00D16024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D16024" w:rsidRPr="000E7B13">
        <w:rPr>
          <w:rFonts w:ascii="Times New Roman" w:eastAsia="Times New Roman" w:hAnsi="Times New Roman"/>
          <w:sz w:val="24"/>
          <w:szCs w:val="24"/>
          <w:lang w:eastAsia="ru-RU"/>
        </w:rPr>
        <w:t>) </w:t>
      </w:r>
      <w:r w:rsidR="009866A9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доклады о </w:t>
      </w:r>
      <w:r w:rsidR="00CD764F" w:rsidRPr="000E7B13">
        <w:rPr>
          <w:rFonts w:ascii="Times New Roman" w:eastAsia="Times New Roman" w:hAnsi="Times New Roman"/>
          <w:sz w:val="24"/>
          <w:szCs w:val="24"/>
          <w:lang w:eastAsia="ru-RU"/>
        </w:rPr>
        <w:t>муниципальном</w:t>
      </w:r>
      <w:r w:rsidR="00747A91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контроле (надзоре),</w:t>
      </w:r>
      <w:r w:rsidR="009866A9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47A91" w:rsidRPr="000E7B1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11B0B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жегодно </w:t>
      </w:r>
      <w:r w:rsidR="00747A91" w:rsidRPr="000E7B13">
        <w:rPr>
          <w:rFonts w:ascii="Times New Roman" w:eastAsia="Times New Roman" w:hAnsi="Times New Roman"/>
          <w:sz w:val="24"/>
          <w:szCs w:val="24"/>
          <w:lang w:eastAsia="ru-RU"/>
        </w:rPr>
        <w:t>не позднее 15 марта</w:t>
      </w:r>
      <w:r w:rsidR="009866A9" w:rsidRPr="000E7B1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46C5C56" w14:textId="77777777" w:rsidR="009336DF" w:rsidRPr="000E7B13" w:rsidRDefault="009336DF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8498A7" w14:textId="5BFEBBBB" w:rsidR="009866A9" w:rsidRPr="000E7B13" w:rsidRDefault="009866A9" w:rsidP="009336DF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b/>
          <w:sz w:val="24"/>
          <w:szCs w:val="24"/>
          <w:lang w:eastAsia="ru-RU"/>
        </w:rPr>
        <w:t>Обобщение правоприменительной практики</w:t>
      </w:r>
    </w:p>
    <w:p w14:paraId="5674ED1E" w14:textId="77777777" w:rsidR="009336DF" w:rsidRPr="000E7B13" w:rsidRDefault="009336DF" w:rsidP="009336DF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E10DB8" w14:textId="5BDE4A00" w:rsidR="009866A9" w:rsidRPr="000E7B13" w:rsidRDefault="00B45497" w:rsidP="00D16024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2545BE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9866A9" w:rsidRPr="000E7B13">
        <w:rPr>
          <w:rFonts w:ascii="Times New Roman" w:eastAsia="Times New Roman" w:hAnsi="Times New Roman"/>
          <w:sz w:val="24"/>
          <w:szCs w:val="24"/>
          <w:lang w:eastAsia="ru-RU"/>
        </w:rPr>
        <w:t>Обобщение правоприменительной практики проводится в соответствии со ст.</w:t>
      </w:r>
      <w:r w:rsidR="008358E3" w:rsidRPr="000E7B13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9866A9" w:rsidRPr="000E7B13">
        <w:rPr>
          <w:rFonts w:ascii="Times New Roman" w:eastAsia="Times New Roman" w:hAnsi="Times New Roman"/>
          <w:sz w:val="24"/>
          <w:szCs w:val="24"/>
          <w:lang w:eastAsia="ru-RU"/>
        </w:rPr>
        <w:t>47 Федерального закона № 248-ФЗ.</w:t>
      </w:r>
    </w:p>
    <w:p w14:paraId="7CD81785" w14:textId="38ABC081" w:rsidR="009866A9" w:rsidRPr="000E7B13" w:rsidRDefault="009866A9" w:rsidP="00D16024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По итогам обобщения правоприменительной практики </w:t>
      </w:r>
      <w:r w:rsidR="00747A91" w:rsidRPr="000E7B13">
        <w:rPr>
          <w:rFonts w:ascii="Times New Roman" w:eastAsia="Times New Roman" w:hAnsi="Times New Roman"/>
          <w:sz w:val="24"/>
          <w:szCs w:val="24"/>
          <w:lang w:eastAsia="ru-RU"/>
        </w:rPr>
        <w:t>контрольного (надзорного) органа</w:t>
      </w: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обеспечивает подготовку доклада, содержащего результаты обобщения правоприменительной практики </w:t>
      </w:r>
      <w:r w:rsidR="00747A91" w:rsidRPr="000E7B13">
        <w:rPr>
          <w:rFonts w:ascii="Times New Roman" w:eastAsia="Times New Roman" w:hAnsi="Times New Roman"/>
          <w:sz w:val="24"/>
          <w:szCs w:val="24"/>
          <w:lang w:eastAsia="ru-RU"/>
        </w:rPr>
        <w:t>контрольного (надзорного) органа</w:t>
      </w: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747092B" w14:textId="6272D5E9" w:rsidR="009336DF" w:rsidRPr="000E7B13" w:rsidRDefault="00277945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Подготовка доклада, содержащего результаты обобщения правоприменительной практики, осуществляется ежегодно в I квартале. Размещение на официальном сайте контрольного (надзорного) органа в информационно-телекоммуникационной сети «Интернет» - ежегодно, не позднее 15 марта.</w:t>
      </w:r>
    </w:p>
    <w:p w14:paraId="37613917" w14:textId="77777777" w:rsidR="009336DF" w:rsidRPr="000E7B13" w:rsidRDefault="009866A9" w:rsidP="009336DF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b/>
          <w:sz w:val="24"/>
          <w:szCs w:val="24"/>
          <w:lang w:eastAsia="ru-RU"/>
        </w:rPr>
        <w:t>Объявление предостережения</w:t>
      </w:r>
    </w:p>
    <w:p w14:paraId="26257C28" w14:textId="77777777" w:rsidR="009336DF" w:rsidRPr="000E7B13" w:rsidRDefault="009336DF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BF5990" w14:textId="4AFE7B5D" w:rsidR="009866A9" w:rsidRPr="000E7B13" w:rsidRDefault="00B45497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2545BE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9866A9" w:rsidRPr="000E7B13">
        <w:rPr>
          <w:rFonts w:ascii="Times New Roman" w:eastAsia="Times New Roman" w:hAnsi="Times New Roman"/>
          <w:sz w:val="24"/>
          <w:szCs w:val="24"/>
          <w:lang w:eastAsia="ru-RU"/>
        </w:rPr>
        <w:t>Объявление предостережения проводится в соответствии со ст. 49 Федерального закона № 248-ФЗ.</w:t>
      </w:r>
    </w:p>
    <w:p w14:paraId="02DBE4B9" w14:textId="1981A5A7" w:rsidR="009866A9" w:rsidRPr="000E7B13" w:rsidRDefault="00B17A5E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Контрольный (надзорный) орган</w:t>
      </w:r>
      <w:r w:rsidR="00A57376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66A9" w:rsidRPr="000E7B13">
        <w:rPr>
          <w:rFonts w:ascii="Times New Roman" w:eastAsia="Times New Roman" w:hAnsi="Times New Roman"/>
          <w:sz w:val="24"/>
          <w:szCs w:val="24"/>
          <w:lang w:eastAsia="ru-RU"/>
        </w:rPr>
        <w:t>осуществляет учет объявленных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(надзорных) мероприятий.</w:t>
      </w:r>
    </w:p>
    <w:p w14:paraId="48E246FA" w14:textId="77777777" w:rsidR="009866A9" w:rsidRPr="000E7B13" w:rsidRDefault="009866A9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Срок (периодичность) проведения данного мероприятия: постоянно.</w:t>
      </w:r>
    </w:p>
    <w:p w14:paraId="05A76697" w14:textId="77777777" w:rsidR="009336DF" w:rsidRPr="000E7B13" w:rsidRDefault="009336DF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C9C063" w14:textId="34E7B73E" w:rsidR="009866A9" w:rsidRPr="000E7B13" w:rsidRDefault="009866A9" w:rsidP="009336DF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b/>
          <w:sz w:val="24"/>
          <w:szCs w:val="24"/>
          <w:lang w:eastAsia="ru-RU"/>
        </w:rPr>
        <w:t>Консультирование</w:t>
      </w:r>
    </w:p>
    <w:p w14:paraId="386D89EF" w14:textId="77777777" w:rsidR="009336DF" w:rsidRPr="000E7B13" w:rsidRDefault="009336DF" w:rsidP="009336DF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E65F18" w14:textId="76225A7B" w:rsidR="009866A9" w:rsidRPr="000E7B13" w:rsidRDefault="002545BE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B45497" w:rsidRPr="000E7B1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9866A9" w:rsidRPr="000E7B13">
        <w:rPr>
          <w:rFonts w:ascii="Times New Roman" w:eastAsia="Times New Roman" w:hAnsi="Times New Roman"/>
          <w:sz w:val="24"/>
          <w:szCs w:val="24"/>
          <w:lang w:eastAsia="ru-RU"/>
        </w:rPr>
        <w:t>Консультирование проводится в соответствии со ст. 50 Федерального закона № 248-ФЗ.</w:t>
      </w:r>
    </w:p>
    <w:p w14:paraId="21DB005A" w14:textId="719047A5" w:rsidR="009866A9" w:rsidRPr="000E7B13" w:rsidRDefault="009866A9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Консультирование осуще</w:t>
      </w:r>
      <w:r w:rsidR="00277945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ствляется </w:t>
      </w:r>
      <w:r w:rsidR="00411B0B" w:rsidRPr="000E7B13">
        <w:rPr>
          <w:rFonts w:ascii="Times New Roman" w:hAnsi="Times New Roman"/>
          <w:sz w:val="24"/>
          <w:szCs w:val="24"/>
        </w:rPr>
        <w:t xml:space="preserve">по телефону, посредством видеоконференцсвязи, на личном приеме, в ходе проведения профилактического мероприятия в виде профилактического визита, в ходе проведения </w:t>
      </w:r>
      <w:r w:rsidR="00277945" w:rsidRPr="000E7B13">
        <w:rPr>
          <w:rFonts w:ascii="Times New Roman" w:hAnsi="Times New Roman"/>
          <w:sz w:val="24"/>
          <w:szCs w:val="24"/>
        </w:rPr>
        <w:t>контрольных (</w:t>
      </w:r>
      <w:r w:rsidR="00411B0B" w:rsidRPr="000E7B13">
        <w:rPr>
          <w:rFonts w:ascii="Times New Roman" w:hAnsi="Times New Roman"/>
          <w:sz w:val="24"/>
          <w:szCs w:val="24"/>
        </w:rPr>
        <w:t>надзорных</w:t>
      </w:r>
      <w:r w:rsidR="00277945" w:rsidRPr="000E7B13">
        <w:rPr>
          <w:rFonts w:ascii="Times New Roman" w:hAnsi="Times New Roman"/>
          <w:sz w:val="24"/>
          <w:szCs w:val="24"/>
        </w:rPr>
        <w:t>)</w:t>
      </w:r>
      <w:r w:rsidR="00411B0B" w:rsidRPr="000E7B13">
        <w:rPr>
          <w:rFonts w:ascii="Times New Roman" w:hAnsi="Times New Roman"/>
          <w:sz w:val="24"/>
          <w:szCs w:val="24"/>
        </w:rPr>
        <w:t xml:space="preserve"> мероприятий в виде инспекционного визита, документарной или выездной проверки</w:t>
      </w:r>
      <w:r w:rsidR="00196514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должностным лицом контрольного (надзорного) органа по письменному обращению контролируемого лица или его представителя в течение 5 рабочих дней со дня поступления такого обращения в контрольный (надзорный) орган.</w:t>
      </w:r>
    </w:p>
    <w:p w14:paraId="4F56ACF1" w14:textId="77777777" w:rsidR="00411B0B" w:rsidRPr="000E7B13" w:rsidRDefault="009866A9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Консультирование проводится по следующим вопросам: </w:t>
      </w:r>
    </w:p>
    <w:p w14:paraId="5ECBFBA7" w14:textId="77777777" w:rsidR="00411B0B" w:rsidRPr="000E7B13" w:rsidRDefault="00411B0B" w:rsidP="00411B0B">
      <w:pPr>
        <w:pStyle w:val="ConsPlusNormal"/>
        <w:tabs>
          <w:tab w:val="left" w:pos="1134"/>
          <w:tab w:val="left" w:pos="9922"/>
        </w:tabs>
        <w:spacing w:line="276" w:lineRule="auto"/>
        <w:ind w:right="-1" w:firstLine="567"/>
        <w:jc w:val="both"/>
        <w:rPr>
          <w:sz w:val="24"/>
          <w:szCs w:val="24"/>
        </w:rPr>
      </w:pPr>
      <w:r w:rsidRPr="000E7B13">
        <w:rPr>
          <w:sz w:val="24"/>
          <w:szCs w:val="24"/>
        </w:rPr>
        <w:t xml:space="preserve">1) об обязательных требованиях, предъявляемых к деятельности контролируемых лиц, соответствии объектов контроля (надзора) критериям риска, основаниях и о рекомендуемых способах снижения категории риска, а также о видах, содержании и об интенсивности надзорных </w:t>
      </w:r>
      <w:r w:rsidRPr="000E7B13">
        <w:rPr>
          <w:sz w:val="24"/>
          <w:szCs w:val="24"/>
        </w:rPr>
        <w:lastRenderedPageBreak/>
        <w:t>мероприятий, проводимых в отношении объекта контроля (надзора), исходя из его отнесения к соответствующей категории риска;</w:t>
      </w:r>
    </w:p>
    <w:p w14:paraId="52820CF5" w14:textId="30AAD31A" w:rsidR="00411B0B" w:rsidRPr="000E7B13" w:rsidRDefault="00411B0B" w:rsidP="00411B0B">
      <w:pPr>
        <w:pStyle w:val="ConsPlusNormal"/>
        <w:tabs>
          <w:tab w:val="left" w:pos="1134"/>
          <w:tab w:val="left" w:pos="9922"/>
        </w:tabs>
        <w:spacing w:line="276" w:lineRule="auto"/>
        <w:ind w:right="-1" w:firstLine="567"/>
        <w:jc w:val="both"/>
        <w:rPr>
          <w:sz w:val="24"/>
          <w:szCs w:val="24"/>
        </w:rPr>
      </w:pPr>
      <w:r w:rsidRPr="000E7B13">
        <w:rPr>
          <w:sz w:val="24"/>
          <w:szCs w:val="24"/>
        </w:rPr>
        <w:t xml:space="preserve">2) об осуществлении </w:t>
      </w:r>
      <w:r w:rsidR="00CD764F" w:rsidRPr="000E7B13">
        <w:rPr>
          <w:sz w:val="24"/>
          <w:szCs w:val="24"/>
        </w:rPr>
        <w:t>муниципального</w:t>
      </w:r>
      <w:r w:rsidR="00FE4FDB" w:rsidRPr="000E7B13">
        <w:rPr>
          <w:sz w:val="24"/>
          <w:szCs w:val="24"/>
        </w:rPr>
        <w:t xml:space="preserve"> контроля</w:t>
      </w:r>
      <w:r w:rsidRPr="000E7B13">
        <w:rPr>
          <w:sz w:val="24"/>
          <w:szCs w:val="24"/>
        </w:rPr>
        <w:t xml:space="preserve"> </w:t>
      </w:r>
      <w:r w:rsidR="00FE4FDB" w:rsidRPr="000E7B13">
        <w:rPr>
          <w:sz w:val="24"/>
          <w:szCs w:val="24"/>
        </w:rPr>
        <w:t>(</w:t>
      </w:r>
      <w:r w:rsidRPr="000E7B13">
        <w:rPr>
          <w:sz w:val="24"/>
          <w:szCs w:val="24"/>
        </w:rPr>
        <w:t>надзора</w:t>
      </w:r>
      <w:r w:rsidR="00FE4FDB" w:rsidRPr="000E7B13">
        <w:rPr>
          <w:sz w:val="24"/>
          <w:szCs w:val="24"/>
        </w:rPr>
        <w:t>)</w:t>
      </w:r>
      <w:r w:rsidRPr="000E7B13">
        <w:rPr>
          <w:sz w:val="24"/>
          <w:szCs w:val="24"/>
        </w:rPr>
        <w:t>;</w:t>
      </w:r>
    </w:p>
    <w:p w14:paraId="6238044B" w14:textId="509BFF73" w:rsidR="00411B0B" w:rsidRPr="000E7B13" w:rsidRDefault="00411B0B" w:rsidP="00411B0B">
      <w:pPr>
        <w:pStyle w:val="ConsPlusNormal"/>
        <w:tabs>
          <w:tab w:val="left" w:pos="1134"/>
          <w:tab w:val="left" w:pos="9922"/>
        </w:tabs>
        <w:spacing w:line="276" w:lineRule="auto"/>
        <w:ind w:right="-1" w:firstLine="567"/>
        <w:jc w:val="both"/>
        <w:rPr>
          <w:sz w:val="24"/>
          <w:szCs w:val="24"/>
        </w:rPr>
      </w:pPr>
      <w:r w:rsidRPr="000E7B13">
        <w:rPr>
          <w:sz w:val="24"/>
          <w:szCs w:val="24"/>
        </w:rPr>
        <w:t xml:space="preserve">3) о ведении перечня объектов </w:t>
      </w:r>
      <w:r w:rsidR="00FE4FDB" w:rsidRPr="000E7B13">
        <w:rPr>
          <w:sz w:val="24"/>
          <w:szCs w:val="24"/>
        </w:rPr>
        <w:t>контроля (</w:t>
      </w:r>
      <w:r w:rsidRPr="000E7B13">
        <w:rPr>
          <w:sz w:val="24"/>
          <w:szCs w:val="24"/>
        </w:rPr>
        <w:t>надзора</w:t>
      </w:r>
      <w:r w:rsidR="00FE4FDB" w:rsidRPr="000E7B13">
        <w:rPr>
          <w:sz w:val="24"/>
          <w:szCs w:val="24"/>
        </w:rPr>
        <w:t>)</w:t>
      </w:r>
      <w:r w:rsidRPr="000E7B13">
        <w:rPr>
          <w:sz w:val="24"/>
          <w:szCs w:val="24"/>
        </w:rPr>
        <w:t>;</w:t>
      </w:r>
    </w:p>
    <w:p w14:paraId="1A09A3AA" w14:textId="2940804D" w:rsidR="00411B0B" w:rsidRPr="000E7B13" w:rsidRDefault="00411B0B" w:rsidP="00411B0B">
      <w:pPr>
        <w:pStyle w:val="ConsPlusNormal"/>
        <w:tabs>
          <w:tab w:val="left" w:pos="1134"/>
          <w:tab w:val="left" w:pos="9922"/>
        </w:tabs>
        <w:spacing w:line="276" w:lineRule="auto"/>
        <w:ind w:right="-1" w:firstLine="567"/>
        <w:jc w:val="both"/>
        <w:rPr>
          <w:sz w:val="24"/>
          <w:szCs w:val="24"/>
        </w:rPr>
      </w:pPr>
      <w:r w:rsidRPr="000E7B13">
        <w:rPr>
          <w:sz w:val="24"/>
          <w:szCs w:val="24"/>
        </w:rPr>
        <w:t xml:space="preserve">4) о досудебном (внесудебном) обжаловании действий (бездействия) </w:t>
      </w:r>
      <w:r w:rsidRPr="000E7B13">
        <w:rPr>
          <w:sz w:val="24"/>
          <w:szCs w:val="24"/>
        </w:rPr>
        <w:br/>
        <w:t xml:space="preserve">и (или) решений, принятых (осуществленных) </w:t>
      </w:r>
      <w:r w:rsidR="00277945" w:rsidRPr="000E7B13">
        <w:rPr>
          <w:sz w:val="24"/>
          <w:szCs w:val="24"/>
        </w:rPr>
        <w:t>контрольным (</w:t>
      </w:r>
      <w:r w:rsidRPr="000E7B13">
        <w:rPr>
          <w:sz w:val="24"/>
          <w:szCs w:val="24"/>
        </w:rPr>
        <w:t>надзорным</w:t>
      </w:r>
      <w:r w:rsidR="00277945" w:rsidRPr="000E7B13">
        <w:rPr>
          <w:sz w:val="24"/>
          <w:szCs w:val="24"/>
        </w:rPr>
        <w:t>)</w:t>
      </w:r>
      <w:r w:rsidRPr="000E7B13">
        <w:rPr>
          <w:sz w:val="24"/>
          <w:szCs w:val="24"/>
        </w:rPr>
        <w:t xml:space="preserve"> органом</w:t>
      </w:r>
      <w:r w:rsidR="00277945" w:rsidRPr="000E7B13">
        <w:rPr>
          <w:sz w:val="24"/>
          <w:szCs w:val="24"/>
        </w:rPr>
        <w:t xml:space="preserve"> при осуществлении </w:t>
      </w:r>
      <w:r w:rsidR="00CD764F" w:rsidRPr="000E7B13">
        <w:rPr>
          <w:sz w:val="24"/>
          <w:szCs w:val="24"/>
        </w:rPr>
        <w:t>муниципального</w:t>
      </w:r>
      <w:r w:rsidR="00277945" w:rsidRPr="000E7B13">
        <w:rPr>
          <w:sz w:val="24"/>
          <w:szCs w:val="24"/>
        </w:rPr>
        <w:t xml:space="preserve"> контроля (надзора);</w:t>
      </w:r>
    </w:p>
    <w:p w14:paraId="31AC0803" w14:textId="77777777" w:rsidR="00411B0B" w:rsidRPr="000E7B13" w:rsidRDefault="00411B0B" w:rsidP="00411B0B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7B13">
        <w:rPr>
          <w:rFonts w:ascii="Times New Roman" w:hAnsi="Times New Roman"/>
          <w:sz w:val="24"/>
          <w:szCs w:val="24"/>
        </w:rPr>
        <w:t>5) об административной ответственности за нарушение обязательных требований.</w:t>
      </w:r>
    </w:p>
    <w:p w14:paraId="616A0A17" w14:textId="77777777" w:rsidR="00411B0B" w:rsidRPr="000E7B13" w:rsidRDefault="00411B0B" w:rsidP="00411B0B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</w:p>
    <w:p w14:paraId="1A595D48" w14:textId="2FBC2F29" w:rsidR="009866A9" w:rsidRPr="000E7B13" w:rsidRDefault="009866A9" w:rsidP="00411B0B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Профилактический визит</w:t>
      </w:r>
    </w:p>
    <w:p w14:paraId="7ABACDA8" w14:textId="77777777" w:rsidR="002545BE" w:rsidRPr="000E7B13" w:rsidRDefault="002545BE" w:rsidP="002545BE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5C467B" w14:textId="64CE2566" w:rsidR="009866A9" w:rsidRPr="000E7B13" w:rsidRDefault="002545BE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B45497" w:rsidRPr="000E7B13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9866A9" w:rsidRPr="000E7B13">
        <w:rPr>
          <w:rFonts w:ascii="Times New Roman" w:eastAsia="Times New Roman" w:hAnsi="Times New Roman"/>
          <w:sz w:val="24"/>
          <w:szCs w:val="24"/>
          <w:lang w:eastAsia="ru-RU"/>
        </w:rPr>
        <w:t>Профилактический визит проводится в соответствии со ст. 52 Федерального закона № 248-ФЗ.</w:t>
      </w:r>
    </w:p>
    <w:p w14:paraId="7C08C6C7" w14:textId="318554A1" w:rsidR="009866A9" w:rsidRPr="000E7B13" w:rsidRDefault="00A02329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Обязательный профилактический визит проводится в отношении контролируемых лиц, приступающих к осуществлению деятельности в определенной сфере, а также в отношении объектов контроля</w:t>
      </w:r>
      <w:r w:rsidR="00B2212F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 (надзора)</w:t>
      </w: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, отнесенных к категориям значительного риска</w:t>
      </w:r>
      <w:r w:rsidR="00196514" w:rsidRPr="000E7B1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7BEC849" w14:textId="2736A59C" w:rsidR="009866A9" w:rsidRPr="000E7B13" w:rsidRDefault="00277945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Срок проведения профилактического визита (в том числе обязательного профилактического визита)</w:t>
      </w:r>
      <w:r w:rsidR="006B043B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: не реже одного раза в год. </w:t>
      </w:r>
      <w:r w:rsidR="00196514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Профилактический визит проводится в III квартале. </w:t>
      </w:r>
      <w:r w:rsidR="006B043B" w:rsidRPr="000E7B13">
        <w:rPr>
          <w:rFonts w:ascii="Times New Roman" w:eastAsia="Times New Roman" w:hAnsi="Times New Roman"/>
          <w:sz w:val="24"/>
          <w:szCs w:val="24"/>
          <w:lang w:eastAsia="ru-RU"/>
        </w:rPr>
        <w:t>Срок проведения профилактического визита</w:t>
      </w: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3264F"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(обязательного профилактического визита) </w:t>
      </w: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не может превышать 1 рабочий день.</w:t>
      </w:r>
    </w:p>
    <w:p w14:paraId="45647557" w14:textId="5BE3E0D4" w:rsidR="00292CC6" w:rsidRPr="000E7B13" w:rsidRDefault="00292CC6" w:rsidP="00292CC6">
      <w:pPr>
        <w:widowControl w:val="0"/>
        <w:tabs>
          <w:tab w:val="left" w:pos="851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Контролируемое лицо вправе отказаться от проведения обязательного профилактического визита, письменно уведомив об этом контрольный (надзорный) орган не позднее чем за 3 рабочих дня до даты его проведения.</w:t>
      </w:r>
    </w:p>
    <w:p w14:paraId="39F65981" w14:textId="4A71F0B3" w:rsidR="00292CC6" w:rsidRPr="000E7B13" w:rsidRDefault="00292CC6" w:rsidP="00292CC6">
      <w:pPr>
        <w:widowControl w:val="0"/>
        <w:tabs>
          <w:tab w:val="left" w:pos="851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Контролируемое лицо вправе обратиться в контрольный (надзорный) орган с заявлением о проведении в отношении его профилактического визита </w:t>
      </w:r>
    </w:p>
    <w:p w14:paraId="3AD48DF8" w14:textId="013FBF87" w:rsidR="00292CC6" w:rsidRPr="000E7B13" w:rsidRDefault="00292CC6" w:rsidP="00292CC6">
      <w:pPr>
        <w:widowControl w:val="0"/>
        <w:tabs>
          <w:tab w:val="left" w:pos="851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(далее – заявление контролируемого лица), которое рассматривается контрольным (надзорным) органом в порядке, установленном частями 11-13 статьи 52 Федерального закона № 248-ФЗ. В случае принятия решения о проведении профилактического визита по заявлению контролируемого лица контрольный (надзорный) орган обеспечивает включение такого профилактического визита в программу профилактики рисков причинения вреда (ущерба) охраняемым законом ценностям. Перечень контролируемых лиц, осуществляющих деятельность в сфере благоустройства, в отношении которых проводится профилактический визит по заявлению указанных лиц (далее – Перечень) (приложение 2 к настоящей Программе), размещается на официальном сайте контрольного (надзорного) органа. Срок обновления Перечня – ежемесячно.</w:t>
      </w:r>
    </w:p>
    <w:p w14:paraId="07573059" w14:textId="3A73C25F" w:rsidR="00292CC6" w:rsidRPr="000E7B13" w:rsidRDefault="00292CC6" w:rsidP="00292CC6">
      <w:pPr>
        <w:widowControl w:val="0"/>
        <w:tabs>
          <w:tab w:val="left" w:pos="851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7B13">
        <w:rPr>
          <w:rFonts w:ascii="Times New Roman" w:eastAsia="Times New Roman" w:hAnsi="Times New Roman"/>
          <w:sz w:val="24"/>
          <w:szCs w:val="24"/>
          <w:lang w:eastAsia="ru-RU"/>
        </w:rPr>
        <w:t>В случае принятия решения о проведении профилактического визита по заявлению контролируемого лица контрольный (надзорный) орган в течение 20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</w:t>
      </w:r>
    </w:p>
    <w:p w14:paraId="39E7D8B5" w14:textId="77777777" w:rsidR="00292CC6" w:rsidRPr="000E7B13" w:rsidRDefault="00292CC6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8B15DC" w14:textId="77777777" w:rsidR="00411B0B" w:rsidRPr="000E7B13" w:rsidRDefault="00411B0B" w:rsidP="001A3A49">
      <w:pPr>
        <w:pStyle w:val="-11"/>
        <w:autoSpaceDE w:val="0"/>
        <w:autoSpaceDN w:val="0"/>
        <w:adjustRightInd w:val="0"/>
        <w:spacing w:after="0" w:line="240" w:lineRule="auto"/>
        <w:ind w:left="851" w:firstLine="425"/>
        <w:jc w:val="both"/>
        <w:rPr>
          <w:rFonts w:ascii="Times New Roman" w:hAnsi="Times New Roman"/>
          <w:sz w:val="24"/>
          <w:szCs w:val="24"/>
        </w:rPr>
      </w:pPr>
    </w:p>
    <w:p w14:paraId="647F8440" w14:textId="77777777" w:rsidR="00B418F8" w:rsidRPr="000964F4" w:rsidRDefault="00B418F8" w:rsidP="00BC718A">
      <w:pPr>
        <w:pStyle w:val="3"/>
        <w:spacing w:line="296" w:lineRule="exact"/>
        <w:ind w:left="0" w:firstLine="567"/>
        <w:rPr>
          <w:sz w:val="28"/>
        </w:rPr>
        <w:sectPr w:rsidR="00B418F8" w:rsidRPr="000964F4" w:rsidSect="000D2D55">
          <w:headerReference w:type="default" r:id="rId8"/>
          <w:footerReference w:type="default" r:id="rId9"/>
          <w:pgSz w:w="11906" w:h="16838"/>
          <w:pgMar w:top="1134" w:right="567" w:bottom="1276" w:left="1418" w:header="709" w:footer="709" w:gutter="0"/>
          <w:pgNumType w:start="1"/>
          <w:cols w:space="708"/>
          <w:titlePg/>
          <w:docGrid w:linePitch="360"/>
        </w:sectPr>
      </w:pPr>
    </w:p>
    <w:p w14:paraId="7AE659C5" w14:textId="77777777" w:rsidR="000E7B13" w:rsidRDefault="000E7B13" w:rsidP="00BC71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2E1C2F7" w14:textId="0FA9A98F" w:rsidR="00BC718A" w:rsidRPr="000E7B13" w:rsidRDefault="00D65AEF" w:rsidP="00BC718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Профилактические</w:t>
      </w:r>
      <w:r w:rsidR="00B418F8" w:rsidRPr="000E7B13">
        <w:rPr>
          <w:rFonts w:ascii="Times New Roman" w:hAnsi="Times New Roman"/>
          <w:sz w:val="24"/>
          <w:szCs w:val="24"/>
        </w:rPr>
        <w:t xml:space="preserve"> мероприяти</w:t>
      </w:r>
      <w:r>
        <w:rPr>
          <w:rFonts w:ascii="Times New Roman" w:hAnsi="Times New Roman"/>
          <w:sz w:val="24"/>
          <w:szCs w:val="24"/>
        </w:rPr>
        <w:t>я</w:t>
      </w:r>
      <w:r w:rsidR="00B418F8" w:rsidRPr="000E7B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250BD0" w:rsidRPr="000E7B13">
        <w:rPr>
          <w:rFonts w:ascii="Times New Roman" w:hAnsi="Times New Roman"/>
          <w:sz w:val="24"/>
          <w:szCs w:val="24"/>
        </w:rPr>
        <w:t xml:space="preserve">дминистрации </w:t>
      </w:r>
      <w:r>
        <w:rPr>
          <w:rFonts w:ascii="Times New Roman" w:hAnsi="Times New Roman"/>
          <w:sz w:val="24"/>
          <w:szCs w:val="24"/>
        </w:rPr>
        <w:t>Рамешкковского муниципального округа</w:t>
      </w:r>
      <w:r w:rsidR="00B418F8" w:rsidRPr="000E7B13">
        <w:rPr>
          <w:rFonts w:ascii="Times New Roman" w:hAnsi="Times New Roman"/>
          <w:sz w:val="24"/>
          <w:szCs w:val="24"/>
        </w:rPr>
        <w:t xml:space="preserve">, направленных на предупреждение нарушений обязательных требований и предотвращение </w:t>
      </w:r>
      <w:r w:rsidRPr="00D65AEF">
        <w:rPr>
          <w:rFonts w:ascii="Times New Roman" w:hAnsi="Times New Roman"/>
          <w:sz w:val="24"/>
          <w:szCs w:val="24"/>
        </w:rPr>
        <w:t>рисков причинения вреда (ущерба) охраняемым законом ценностям по муниципальному контролю в сфере благоустройства на 2025 год на территории Рамешковского муниципального округа Тверской области</w:t>
      </w:r>
    </w:p>
    <w:p w14:paraId="5A01698D" w14:textId="77777777" w:rsidR="00BC718A" w:rsidRPr="000964F4" w:rsidRDefault="00BC718A" w:rsidP="00BC718A">
      <w:pPr>
        <w:spacing w:after="0"/>
        <w:jc w:val="right"/>
        <w:rPr>
          <w:rFonts w:ascii="Times New Roman" w:hAnsi="Times New Roman"/>
          <w:sz w:val="26"/>
          <w:szCs w:val="26"/>
        </w:rPr>
      </w:pPr>
    </w:p>
    <w:tbl>
      <w:tblPr>
        <w:tblW w:w="15997" w:type="dxa"/>
        <w:tblInd w:w="-5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976"/>
        <w:gridCol w:w="4747"/>
        <w:gridCol w:w="2179"/>
        <w:gridCol w:w="2552"/>
        <w:gridCol w:w="1559"/>
        <w:gridCol w:w="1559"/>
      </w:tblGrid>
      <w:tr w:rsidR="00393E6A" w:rsidRPr="000964F4" w14:paraId="5F9169ED" w14:textId="77777777" w:rsidTr="00360DC1">
        <w:trPr>
          <w:tblHeader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14:paraId="033B2EC0" w14:textId="77777777" w:rsidR="007D2E78" w:rsidRPr="000964F4" w:rsidRDefault="007D2E78" w:rsidP="007D2E78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</w:rPr>
            </w:pPr>
            <w:r w:rsidRPr="000964F4">
              <w:rPr>
                <w:rFonts w:ascii="Times New Roman" w:eastAsia="Times New Roman" w:hAnsi="Times New Roman"/>
              </w:rPr>
              <w:t>№</w:t>
            </w:r>
            <w:r w:rsidRPr="000964F4">
              <w:rPr>
                <w:rFonts w:ascii="Times New Roman" w:eastAsia="Times New Roman" w:hAnsi="Times New Roman"/>
              </w:rPr>
              <w:br/>
              <w:t>п/п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7D3E24" w14:textId="77777777" w:rsidR="007D2E78" w:rsidRPr="000964F4" w:rsidRDefault="007D2E78" w:rsidP="007D2E78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</w:rPr>
            </w:pPr>
            <w:r w:rsidRPr="000964F4">
              <w:rPr>
                <w:rFonts w:ascii="Times New Roman" w:eastAsia="Times New Roman" w:hAnsi="Times New Roman"/>
              </w:rPr>
              <w:t>Форма мероприятия</w:t>
            </w:r>
          </w:p>
        </w:tc>
        <w:tc>
          <w:tcPr>
            <w:tcW w:w="4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14:paraId="2FC59C03" w14:textId="77777777" w:rsidR="007D2E78" w:rsidRPr="000964F4" w:rsidRDefault="007D2E78" w:rsidP="007D2E78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</w:rPr>
            </w:pPr>
            <w:r w:rsidRPr="000964F4">
              <w:rPr>
                <w:rFonts w:ascii="Times New Roman" w:eastAsia="Times New Roman" w:hAnsi="Times New Roman"/>
              </w:rPr>
              <w:t>Наименование мероприятия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14:paraId="4AFEDAA8" w14:textId="77777777" w:rsidR="007D2E78" w:rsidRPr="000964F4" w:rsidRDefault="007D2E78" w:rsidP="007D2E78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</w:rPr>
            </w:pPr>
            <w:r w:rsidRPr="000964F4">
              <w:rPr>
                <w:rFonts w:ascii="Times New Roman" w:eastAsia="Times New Roman" w:hAnsi="Times New Roman"/>
              </w:rPr>
              <w:t>Сроки исполнения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174862" w14:textId="77777777" w:rsidR="007D2E78" w:rsidRPr="000964F4" w:rsidRDefault="007D2E78" w:rsidP="007D2E78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</w:rPr>
            </w:pPr>
            <w:r w:rsidRPr="000964F4">
              <w:rPr>
                <w:rFonts w:ascii="Times New Roman" w:eastAsia="Times New Roman" w:hAnsi="Times New Roman"/>
              </w:rPr>
              <w:t>Ожидаемый результат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4099EA" w14:textId="77777777" w:rsidR="007D2E78" w:rsidRPr="000964F4" w:rsidRDefault="007D2E78" w:rsidP="007D2E78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</w:rPr>
            </w:pPr>
            <w:r w:rsidRPr="000964F4">
              <w:rPr>
                <w:rFonts w:ascii="Times New Roman" w:eastAsia="Times New Roman" w:hAnsi="Times New Roman"/>
              </w:rPr>
              <w:t xml:space="preserve">Адресаты мероприятий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14:paraId="1F5D7655" w14:textId="77777777" w:rsidR="007D2E78" w:rsidRPr="000964F4" w:rsidRDefault="007D2E78" w:rsidP="007D2E78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</w:rPr>
            </w:pPr>
            <w:r w:rsidRPr="000964F4">
              <w:rPr>
                <w:rFonts w:ascii="Times New Roman" w:eastAsia="Times New Roman" w:hAnsi="Times New Roman"/>
              </w:rPr>
              <w:t>Ответственные лица</w:t>
            </w:r>
          </w:p>
        </w:tc>
      </w:tr>
      <w:tr w:rsidR="002F4769" w:rsidRPr="000964F4" w14:paraId="28957060" w14:textId="77777777" w:rsidTr="00360DC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667DBA0C" w14:textId="77777777" w:rsidR="002F4769" w:rsidRPr="000964F4" w:rsidRDefault="002F4769" w:rsidP="00925A9F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1.</w:t>
            </w:r>
          </w:p>
        </w:tc>
        <w:tc>
          <w:tcPr>
            <w:tcW w:w="29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7F10EA7A" w14:textId="23F09BBC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Информирование</w:t>
            </w:r>
          </w:p>
        </w:tc>
        <w:tc>
          <w:tcPr>
            <w:tcW w:w="4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4700583C" w14:textId="4FDFEB96" w:rsidR="002F4769" w:rsidRPr="000964F4" w:rsidRDefault="002F4769" w:rsidP="00D65AE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 xml:space="preserve">Актуализация и размещение на официальном сайте </w:t>
            </w:r>
            <w:r>
              <w:rPr>
                <w:rFonts w:ascii="Times New Roman" w:eastAsia="Times New Roman" w:hAnsi="Times New Roman"/>
                <w:sz w:val="20"/>
              </w:rPr>
              <w:t xml:space="preserve">администрации </w:t>
            </w:r>
            <w:r w:rsidR="00D65AEF">
              <w:rPr>
                <w:rFonts w:ascii="Times New Roman" w:eastAsia="Times New Roman" w:hAnsi="Times New Roman"/>
                <w:sz w:val="20"/>
              </w:rPr>
              <w:t>Рамешковского муниципального округа</w:t>
            </w:r>
            <w:r w:rsidRPr="000964F4">
              <w:rPr>
                <w:rFonts w:ascii="Times New Roman" w:eastAsia="Times New Roman" w:hAnsi="Times New Roman"/>
                <w:sz w:val="20"/>
              </w:rPr>
              <w:t xml:space="preserve"> (далее – контрольный (надзорный) орган) Перечней правовых актов, содержащих обязательные требования, соблюдение которых оценивается при проведении мероприятий по контролю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58696FD1" w14:textId="085FBD22" w:rsidR="002F4769" w:rsidRPr="000964F4" w:rsidRDefault="002F4769" w:rsidP="00925A9F">
            <w:pPr>
              <w:spacing w:before="100" w:after="100" w:line="240" w:lineRule="auto"/>
              <w:ind w:left="60" w:right="60"/>
              <w:rPr>
                <w:rFonts w:ascii="Verdana" w:hAnsi="Verdana" w:cs="Segoe UI"/>
                <w:sz w:val="20"/>
                <w:lang w:eastAsia="ru-RU"/>
              </w:rPr>
            </w:pPr>
            <w:r w:rsidRPr="000964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течение 10 дней с даты принятия нормативного правового акта и (или) внесения изменений в нормативные правовые акты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F38941" w14:textId="57870120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Соответствующий раздел на сайте контрольного (надзорного) органа содержит актуальную информацию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E564C6" w14:textId="337D387F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6A3FB1D0" w14:textId="26A5B3DC" w:rsidR="002F4769" w:rsidRPr="000964F4" w:rsidRDefault="00D65AEF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Заместитель заведующего отдела ЖКХ и дорожного хозяйства Куликова Ю.В.</w:t>
            </w:r>
          </w:p>
        </w:tc>
      </w:tr>
      <w:tr w:rsidR="002F4769" w:rsidRPr="000964F4" w14:paraId="0D7CEE8B" w14:textId="77777777" w:rsidTr="00360DC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0804D75D" w14:textId="77777777" w:rsidR="002F4769" w:rsidRPr="000964F4" w:rsidRDefault="002F4769" w:rsidP="00925A9F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2.</w:t>
            </w:r>
          </w:p>
        </w:tc>
        <w:tc>
          <w:tcPr>
            <w:tcW w:w="2976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CC6BF03" w14:textId="77777777" w:rsidR="002F4769" w:rsidRPr="000964F4" w:rsidRDefault="002F4769" w:rsidP="00925A9F">
            <w:pPr>
              <w:spacing w:before="100" w:after="100"/>
              <w:ind w:left="60" w:right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4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2F9AA0B8" w14:textId="3BC78581" w:rsidR="002F4769" w:rsidRPr="000964F4" w:rsidRDefault="002F4769" w:rsidP="00D65AE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 xml:space="preserve">Подготовка и размещение разъяснительных материалов, информационных писем, руководств по вопросам соблюдения обязательных требований и в средствах массовой информации и на официальном сайте контрольного (надзорного) 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60E76CEF" w14:textId="224DD248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  <w:szCs w:val="20"/>
              </w:rPr>
              <w:t>Ежегодно до 15 марта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4B0217" w14:textId="0087A1B8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  <w:lang w:eastAsia="ru-RU"/>
              </w:rPr>
              <w:t>Предупреждение нарушений обязательных требований законодательства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9BEA19" w14:textId="1B82149B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76113721" w14:textId="28FF379A" w:rsidR="002F4769" w:rsidRPr="000964F4" w:rsidRDefault="00D65AEF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D65AEF">
              <w:rPr>
                <w:rFonts w:ascii="Times New Roman" w:eastAsia="Times New Roman" w:hAnsi="Times New Roman"/>
                <w:sz w:val="20"/>
              </w:rPr>
              <w:t>Заместитель заведующего отдела ЖКХ и дорожного хозяйства Куликова Ю.В.</w:t>
            </w:r>
          </w:p>
        </w:tc>
      </w:tr>
      <w:tr w:rsidR="002F4769" w:rsidRPr="000964F4" w14:paraId="0D9F83F6" w14:textId="77777777" w:rsidTr="00360DC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0CD80039" w14:textId="77777777" w:rsidR="002F4769" w:rsidRPr="000964F4" w:rsidRDefault="002F4769" w:rsidP="00925A9F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3.</w:t>
            </w:r>
          </w:p>
        </w:tc>
        <w:tc>
          <w:tcPr>
            <w:tcW w:w="2976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58D4740" w14:textId="77777777" w:rsidR="002F4769" w:rsidRPr="000964F4" w:rsidRDefault="002F4769" w:rsidP="00925A9F">
            <w:pPr>
              <w:spacing w:before="100" w:after="100"/>
              <w:ind w:left="60" w:right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4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27F33319" w14:textId="1BB11330" w:rsidR="002F4769" w:rsidRPr="000964F4" w:rsidRDefault="002F4769" w:rsidP="00D65AE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Информирование контролируемых лиц путем подготовки и размещения на официальном сайте контрольного (надзорного) органа комментариев об изменениях, вносимых в действующие нормативные правовые акты, устанавливающие обязательные требования, сроках и порядке вступления их в действие.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7FC1F8C" w14:textId="306F6D07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10 дней с даты принятия нормативного правового акта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53130D" w14:textId="19C68C5E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  <w:lang w:eastAsia="ru-RU"/>
              </w:rPr>
              <w:t>Повышение уровня правовой грамотности контролируемых лиц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0EC7B8" w14:textId="359F29A8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85E1D87" w14:textId="70E86A30" w:rsidR="002F4769" w:rsidRPr="000964F4" w:rsidRDefault="00D65AEF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D65AEF">
              <w:rPr>
                <w:rFonts w:ascii="Times New Roman" w:eastAsia="Times New Roman" w:hAnsi="Times New Roman"/>
                <w:sz w:val="20"/>
              </w:rPr>
              <w:t>Заместитель заведующего отдела ЖКХ и дорожного хозяйства Куликова Ю.В.</w:t>
            </w:r>
          </w:p>
        </w:tc>
      </w:tr>
      <w:tr w:rsidR="00925A9F" w:rsidRPr="000964F4" w14:paraId="72AA6312" w14:textId="77777777" w:rsidTr="00896746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234F1A31" w14:textId="61C2F6E7" w:rsidR="00925A9F" w:rsidRPr="000964F4" w:rsidRDefault="00D65AEF" w:rsidP="00925A9F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4</w:t>
            </w:r>
            <w:r w:rsidR="00925A9F" w:rsidRPr="000964F4">
              <w:rPr>
                <w:rFonts w:ascii="Times New Roman" w:eastAsia="Times New Roman" w:hAnsi="Times New Roman"/>
                <w:sz w:val="20"/>
              </w:rPr>
              <w:t>.</w:t>
            </w:r>
          </w:p>
        </w:tc>
        <w:tc>
          <w:tcPr>
            <w:tcW w:w="29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AC8F26" w14:textId="77777777" w:rsidR="00925A9F" w:rsidRPr="000964F4" w:rsidRDefault="00925A9F" w:rsidP="00925A9F">
            <w:pPr>
              <w:spacing w:before="100" w:after="100"/>
              <w:ind w:left="60" w:right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4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72FC6F9E" w14:textId="088E14EA" w:rsidR="00925A9F" w:rsidRPr="000964F4" w:rsidRDefault="00925A9F" w:rsidP="00D65AEF">
            <w:pPr>
              <w:spacing w:before="67" w:after="67" w:line="240" w:lineRule="auto"/>
              <w:rPr>
                <w:rFonts w:ascii="Times New Roman" w:eastAsia="Times New Roman" w:hAnsi="Times New Roman"/>
                <w:b/>
                <w:sz w:val="20"/>
              </w:rPr>
            </w:pPr>
            <w:r w:rsidRPr="000964F4">
              <w:rPr>
                <w:rFonts w:ascii="Times New Roman" w:hAnsi="Times New Roman"/>
                <w:sz w:val="20"/>
              </w:rPr>
              <w:t xml:space="preserve">Актуализация информации о порядке и сроках осуществления </w:t>
            </w:r>
            <w:r w:rsidRPr="000964F4">
              <w:rPr>
                <w:rFonts w:ascii="Times New Roman" w:eastAsia="Times New Roman" w:hAnsi="Times New Roman"/>
                <w:sz w:val="20"/>
              </w:rPr>
              <w:t xml:space="preserve">контрольным (надзорным) органом </w:t>
            </w:r>
            <w:r w:rsidRPr="000964F4">
              <w:rPr>
                <w:rFonts w:ascii="Times New Roman" w:hAnsi="Times New Roman"/>
                <w:sz w:val="20"/>
              </w:rPr>
              <w:t xml:space="preserve">муниципального контроля в сфере благоустройства на территории </w:t>
            </w:r>
            <w:r w:rsidR="00D65AEF">
              <w:rPr>
                <w:rFonts w:ascii="Times New Roman" w:eastAsia="Times New Roman" w:hAnsi="Times New Roman"/>
                <w:sz w:val="20"/>
              </w:rPr>
              <w:t>Рамешковского муниципального округа</w:t>
            </w:r>
            <w:r w:rsidRPr="000964F4">
              <w:rPr>
                <w:rFonts w:ascii="Times New Roman" w:hAnsi="Times New Roman"/>
                <w:sz w:val="20"/>
              </w:rPr>
              <w:t xml:space="preserve"> (далее - </w:t>
            </w:r>
            <w:r w:rsidR="009D40A0">
              <w:rPr>
                <w:rFonts w:ascii="Times New Roman" w:hAnsi="Times New Roman"/>
                <w:sz w:val="20"/>
                <w:szCs w:val="20"/>
              </w:rPr>
              <w:t xml:space="preserve">муниципальный </w:t>
            </w:r>
            <w:r w:rsidR="009D40A0" w:rsidRPr="000964F4">
              <w:rPr>
                <w:rFonts w:ascii="Times New Roman" w:hAnsi="Times New Roman"/>
                <w:sz w:val="20"/>
                <w:szCs w:val="20"/>
              </w:rPr>
              <w:t>контроль</w:t>
            </w:r>
            <w:r w:rsidRPr="000964F4">
              <w:rPr>
                <w:rFonts w:ascii="Times New Roman" w:hAnsi="Times New Roman"/>
                <w:sz w:val="20"/>
                <w:szCs w:val="20"/>
              </w:rPr>
              <w:t xml:space="preserve"> (надзор)</w:t>
            </w:r>
            <w:r w:rsidRPr="000964F4">
              <w:rPr>
                <w:rFonts w:ascii="Times New Roman" w:hAnsi="Times New Roman"/>
                <w:sz w:val="20"/>
              </w:rPr>
              <w:t xml:space="preserve"> и размещение </w:t>
            </w:r>
            <w:r w:rsidRPr="000964F4">
              <w:rPr>
                <w:rFonts w:ascii="Times New Roman" w:eastAsia="Times New Roman" w:hAnsi="Times New Roman"/>
                <w:sz w:val="20"/>
              </w:rPr>
              <w:t xml:space="preserve">на официальном сайте </w:t>
            </w:r>
            <w:r w:rsidRPr="000964F4">
              <w:rPr>
                <w:rFonts w:ascii="Times New Roman" w:hAnsi="Times New Roman"/>
                <w:sz w:val="20"/>
              </w:rPr>
              <w:t xml:space="preserve">результатов контрольно-надзорных мероприятий 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5952FB8B" w14:textId="2C1360BE" w:rsidR="00925A9F" w:rsidRPr="000964F4" w:rsidRDefault="00925A9F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Постоянно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88DE62" w14:textId="2353A6E4" w:rsidR="00925A9F" w:rsidRPr="000964F4" w:rsidRDefault="00925A9F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  <w:lang w:eastAsia="ru-RU"/>
              </w:rPr>
              <w:t>Повышение прозрачности системы контрольно-надзорной деятельности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C83C1B" w14:textId="4C874D61" w:rsidR="00925A9F" w:rsidRPr="000964F4" w:rsidRDefault="00925A9F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44D3211E" w14:textId="6B2751F3" w:rsidR="00925A9F" w:rsidRPr="000964F4" w:rsidRDefault="00D65AEF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D65AEF">
              <w:rPr>
                <w:rFonts w:ascii="Times New Roman" w:eastAsia="Times New Roman" w:hAnsi="Times New Roman"/>
                <w:sz w:val="20"/>
              </w:rPr>
              <w:t>Заместитель заведующего отдела ЖКХ и дорожного хозяйства Куликова Ю.В.</w:t>
            </w:r>
          </w:p>
        </w:tc>
      </w:tr>
      <w:tr w:rsidR="002F4769" w:rsidRPr="000964F4" w14:paraId="6652F3C4" w14:textId="77777777" w:rsidTr="00896746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0DA7AE51" w14:textId="72F29107" w:rsidR="002F4769" w:rsidRPr="000964F4" w:rsidRDefault="00D65AEF" w:rsidP="00925A9F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5</w:t>
            </w:r>
            <w:r w:rsidR="002F4769" w:rsidRPr="000964F4">
              <w:rPr>
                <w:rFonts w:ascii="Times New Roman" w:eastAsia="Times New Roman" w:hAnsi="Times New Roman"/>
                <w:sz w:val="20"/>
              </w:rPr>
              <w:t>.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74D707CE" w14:textId="42A3CB86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Обобщение правоприменительной практики</w:t>
            </w:r>
          </w:p>
        </w:tc>
        <w:tc>
          <w:tcPr>
            <w:tcW w:w="4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78535462" w14:textId="255A45AB" w:rsidR="002F4769" w:rsidRPr="000964F4" w:rsidRDefault="002F4769" w:rsidP="00925A9F">
            <w:pPr>
              <w:spacing w:after="0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 xml:space="preserve">Формирование и размещение на официальном сайте контрольного (надзорного) органа Перечня типичных нарушений обязательных требований, установленных правовыми актами в подконтрольной сфере, выявленных в результате анализа и обобщения правоприменительной практики контрольно-надзорной деятельности 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2FD918D5" w14:textId="1E0A7E0C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  <w:szCs w:val="20"/>
              </w:rPr>
              <w:t>Ежегодно до 15 марта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9A6624" w14:textId="6FB01BD7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  <w:lang w:eastAsia="ru-RU"/>
              </w:rPr>
              <w:t xml:space="preserve">Размещение на официальном сайте </w:t>
            </w:r>
            <w:r w:rsidRPr="000964F4">
              <w:rPr>
                <w:rFonts w:ascii="Times New Roman" w:eastAsia="Times New Roman" w:hAnsi="Times New Roman"/>
                <w:sz w:val="20"/>
              </w:rPr>
              <w:t>контрольного (надзорного) органа</w:t>
            </w:r>
            <w:r w:rsidRPr="000964F4">
              <w:rPr>
                <w:rFonts w:ascii="Times New Roman" w:eastAsia="Times New Roman" w:hAnsi="Times New Roman"/>
                <w:sz w:val="20"/>
                <w:lang w:eastAsia="ru-RU"/>
              </w:rPr>
              <w:t xml:space="preserve"> обзора правоприменительной практики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4D46D9" w14:textId="089D4F62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765CEF3D" w14:textId="2295E13D" w:rsidR="002F4769" w:rsidRPr="000964F4" w:rsidRDefault="00D65AEF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D65AEF">
              <w:rPr>
                <w:rFonts w:ascii="Times New Roman" w:eastAsia="Times New Roman" w:hAnsi="Times New Roman"/>
                <w:sz w:val="20"/>
              </w:rPr>
              <w:t>Заместитель заведующего отдела ЖКХ и дорожного хозяйства Куликова Ю.В.</w:t>
            </w:r>
          </w:p>
        </w:tc>
      </w:tr>
      <w:tr w:rsidR="002F4769" w:rsidRPr="000964F4" w14:paraId="2265E411" w14:textId="77777777" w:rsidTr="00896746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75E82BE" w14:textId="4674C07A" w:rsidR="002F4769" w:rsidRPr="000964F4" w:rsidRDefault="00D65AEF" w:rsidP="00925A9F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lastRenderedPageBreak/>
              <w:t>6</w:t>
            </w:r>
            <w:r w:rsidR="002F4769" w:rsidRPr="000964F4">
              <w:rPr>
                <w:rFonts w:ascii="Times New Roman" w:eastAsia="Times New Roman" w:hAnsi="Times New Roman"/>
                <w:sz w:val="20"/>
              </w:rPr>
              <w:t>.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CA7304" w14:textId="56471E8D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Выдача предостережений о недопустимости нарушений обязательных требований</w:t>
            </w:r>
          </w:p>
        </w:tc>
        <w:tc>
          <w:tcPr>
            <w:tcW w:w="4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4AB1893" w14:textId="1027CDB4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Направление юридическим лицам, индивидуальным предпринимателям предостережений о недопустимости нарушений обязательных требований в подконтрольной сфере.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22DA9B1E" w14:textId="61D7FA63" w:rsidR="002F4769" w:rsidRPr="000964F4" w:rsidRDefault="002F4769" w:rsidP="00925A9F">
            <w:pPr>
              <w:spacing w:before="100" w:after="100" w:line="240" w:lineRule="auto"/>
              <w:ind w:left="60" w:right="60"/>
              <w:rPr>
                <w:rFonts w:ascii="Verdana" w:hAnsi="Verdana" w:cs="Segoe UI"/>
                <w:sz w:val="20"/>
                <w:lang w:eastAsia="ru-RU"/>
              </w:rPr>
            </w:pPr>
            <w:r w:rsidRPr="000964F4">
              <w:rPr>
                <w:rFonts w:ascii="Times New Roman" w:hAnsi="Times New Roman"/>
                <w:sz w:val="20"/>
              </w:rPr>
              <w:t xml:space="preserve">Постоянно 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7D8DF7" w14:textId="5DC3BD36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  <w:lang w:eastAsia="ru-RU"/>
              </w:rPr>
              <w:t>Минимизация возможных рисков нарушений обязательных требований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BBFBD1" w14:textId="34532E2C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5EA401B5" w14:textId="77777777" w:rsidR="002F4769" w:rsidRDefault="00D65AEF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D65AEF">
              <w:rPr>
                <w:rFonts w:ascii="Times New Roman" w:eastAsia="Times New Roman" w:hAnsi="Times New Roman"/>
                <w:sz w:val="20"/>
              </w:rPr>
              <w:t>Заместитель заведующего отдела ЖКХ и дорожного хозяйства Куликова Ю.В.</w:t>
            </w:r>
          </w:p>
          <w:p w14:paraId="44E8648A" w14:textId="608BC879" w:rsidR="00D65AEF" w:rsidRPr="000964F4" w:rsidRDefault="00D65AEF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Начальники Управлений сельских территорий Рамешковского муниципального округа</w:t>
            </w:r>
          </w:p>
        </w:tc>
      </w:tr>
      <w:tr w:rsidR="002F4769" w:rsidRPr="000964F4" w14:paraId="1E9A2F6D" w14:textId="77777777" w:rsidTr="00360DC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9EB232A" w14:textId="78BE0EB6" w:rsidR="002F4769" w:rsidRPr="000964F4" w:rsidRDefault="00D65AEF" w:rsidP="00925A9F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7</w:t>
            </w:r>
            <w:r w:rsidR="002F4769" w:rsidRPr="000964F4">
              <w:rPr>
                <w:rFonts w:ascii="Times New Roman" w:eastAsia="Times New Roman" w:hAnsi="Times New Roman"/>
                <w:sz w:val="20"/>
              </w:rPr>
              <w:t>.</w:t>
            </w:r>
          </w:p>
        </w:tc>
        <w:tc>
          <w:tcPr>
            <w:tcW w:w="29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6CC27676" w14:textId="418DA747" w:rsidR="002F4769" w:rsidRPr="000964F4" w:rsidRDefault="002F4769" w:rsidP="00925A9F">
            <w:pPr>
              <w:spacing w:before="100" w:after="100"/>
              <w:ind w:left="60" w:right="60"/>
              <w:rPr>
                <w:rFonts w:ascii="Times New Roman" w:hAnsi="Times New Roman"/>
                <w:sz w:val="20"/>
              </w:rPr>
            </w:pPr>
            <w:r w:rsidRPr="000964F4">
              <w:rPr>
                <w:rFonts w:ascii="Times New Roman" w:hAnsi="Times New Roman"/>
                <w:sz w:val="20"/>
              </w:rPr>
              <w:t xml:space="preserve">Консультация по вопросам соблюдения обязательных требований </w:t>
            </w:r>
          </w:p>
        </w:tc>
        <w:tc>
          <w:tcPr>
            <w:tcW w:w="4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0366186E" w14:textId="26065182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hAnsi="Times New Roman"/>
                <w:sz w:val="20"/>
              </w:rPr>
              <w:t xml:space="preserve">Проведение консультаций контролируемых лиц по вопросам соблюдения обязательных требований 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7EC3E808" w14:textId="3299E11B" w:rsidR="002F4769" w:rsidRPr="000964F4" w:rsidRDefault="002F4769" w:rsidP="00925A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964F4">
              <w:rPr>
                <w:rFonts w:ascii="Times New Roman" w:hAnsi="Times New Roman"/>
                <w:sz w:val="20"/>
                <w:szCs w:val="20"/>
              </w:rPr>
              <w:t>В течение 5 рабочих дней со дня поступления обращений от контролируемых лиц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A98453" w14:textId="22EE5D40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  <w:lang w:eastAsia="ru-RU"/>
              </w:rPr>
              <w:t>Повышение уровня правовой грамотности контролируемых лиц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464316" w14:textId="1151BB97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6A21C57" w14:textId="77777777" w:rsidR="00D65AEF" w:rsidRPr="00D65AEF" w:rsidRDefault="00D65AEF" w:rsidP="00D65AE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D65AEF">
              <w:rPr>
                <w:rFonts w:ascii="Times New Roman" w:eastAsia="Times New Roman" w:hAnsi="Times New Roman"/>
                <w:sz w:val="20"/>
              </w:rPr>
              <w:t>Заместитель заведующего отдела ЖКХ и дорожного хозяйства Куликова Ю.В.</w:t>
            </w:r>
          </w:p>
          <w:p w14:paraId="27F5DFDF" w14:textId="04261392" w:rsidR="002F4769" w:rsidRPr="000964F4" w:rsidRDefault="00D65AEF" w:rsidP="00D65AE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D65AEF">
              <w:rPr>
                <w:rFonts w:ascii="Times New Roman" w:eastAsia="Times New Roman" w:hAnsi="Times New Roman"/>
                <w:sz w:val="20"/>
              </w:rPr>
              <w:t>Начальники Управлений сельских территорий Рамешковского муниципального округа</w:t>
            </w:r>
          </w:p>
        </w:tc>
      </w:tr>
      <w:tr w:rsidR="002F4769" w:rsidRPr="000964F4" w14:paraId="025AE108" w14:textId="77777777" w:rsidTr="00360DC1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C1A3208" w14:textId="2C9EA960" w:rsidR="002F4769" w:rsidRPr="000964F4" w:rsidRDefault="00D65AEF" w:rsidP="00925A9F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8</w:t>
            </w:r>
            <w:r w:rsidR="002F4769" w:rsidRPr="000964F4">
              <w:rPr>
                <w:rFonts w:ascii="Times New Roman" w:eastAsia="Times New Roman" w:hAnsi="Times New Roman"/>
                <w:sz w:val="20"/>
              </w:rPr>
              <w:t>.</w:t>
            </w:r>
          </w:p>
        </w:tc>
        <w:tc>
          <w:tcPr>
            <w:tcW w:w="2976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3FE10AF" w14:textId="77777777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4D2D0C2" w14:textId="7BE41507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 xml:space="preserve">Проведение приемов, в рамках которых юридическим лицам и индивидуальным предпринимателям, а также гражданам разъясняются обязательные требования. 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69F6B62" w14:textId="5B42174E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По мере необходимости, но не реже 1 раза в квартал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E75E52" w14:textId="34BA259A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  <w:lang w:eastAsia="ru-RU"/>
              </w:rPr>
              <w:t>Повышение уровня правовой грамотности населения в подконтрольной сфере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1A7A2E" w14:textId="3C1A4877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4A4F464" w14:textId="77777777" w:rsidR="00D65AEF" w:rsidRPr="00D65AEF" w:rsidRDefault="00D65AEF" w:rsidP="00D65AE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D65AEF">
              <w:rPr>
                <w:rFonts w:ascii="Times New Roman" w:eastAsia="Times New Roman" w:hAnsi="Times New Roman"/>
                <w:sz w:val="20"/>
              </w:rPr>
              <w:t>Заместитель заведующего отдела ЖКХ и дорожного хозяйства Куликова Ю.В.</w:t>
            </w:r>
          </w:p>
          <w:p w14:paraId="3432224E" w14:textId="174054DB" w:rsidR="002F4769" w:rsidRPr="000964F4" w:rsidRDefault="00D65AEF" w:rsidP="00D65AE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D65AEF">
              <w:rPr>
                <w:rFonts w:ascii="Times New Roman" w:eastAsia="Times New Roman" w:hAnsi="Times New Roman"/>
                <w:sz w:val="20"/>
              </w:rPr>
              <w:t xml:space="preserve">Начальники Управлений сельских территорий Рамешковского </w:t>
            </w:r>
            <w:r w:rsidRPr="00D65AEF">
              <w:rPr>
                <w:rFonts w:ascii="Times New Roman" w:eastAsia="Times New Roman" w:hAnsi="Times New Roman"/>
                <w:sz w:val="20"/>
              </w:rPr>
              <w:lastRenderedPageBreak/>
              <w:t>муниципального округа</w:t>
            </w:r>
          </w:p>
        </w:tc>
      </w:tr>
      <w:tr w:rsidR="002F4769" w:rsidRPr="000964F4" w14:paraId="5B22DCF2" w14:textId="77777777" w:rsidTr="00896746">
        <w:trPr>
          <w:trHeight w:val="934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55995D6D" w14:textId="2236CD37" w:rsidR="002F4769" w:rsidRPr="000964F4" w:rsidRDefault="00D65AEF" w:rsidP="00925A9F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lastRenderedPageBreak/>
              <w:t>9</w:t>
            </w:r>
            <w:r w:rsidR="002F4769" w:rsidRPr="000964F4">
              <w:rPr>
                <w:rFonts w:ascii="Times New Roman" w:eastAsia="Times New Roman" w:hAnsi="Times New Roman"/>
                <w:sz w:val="20"/>
              </w:rPr>
              <w:t>.</w:t>
            </w:r>
          </w:p>
        </w:tc>
        <w:tc>
          <w:tcPr>
            <w:tcW w:w="29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A2119C" w14:textId="77777777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F8A86E8" w14:textId="57BAE35E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Проведение разъяснительной работы относительно процедур контроля (надзора) в части предоставления контролируемым лицам информации об их правах и обязанностях при проведении контрольно-надзорных мероприятий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4C2CB1E6" w14:textId="2B4A4F46" w:rsidR="002F4769" w:rsidRPr="000964F4" w:rsidRDefault="002F4769" w:rsidP="00925A9F">
            <w:pPr>
              <w:spacing w:after="0" w:line="240" w:lineRule="auto"/>
              <w:ind w:left="60" w:right="60"/>
              <w:rPr>
                <w:rFonts w:ascii="Times New Roman" w:hAnsi="Times New Roman"/>
                <w:i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По мере необходимости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B1A5A9" w14:textId="32831D9F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  <w:lang w:eastAsia="ru-RU"/>
              </w:rPr>
              <w:t>Повышение уровня правовой грамотности контролируемых лиц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2D2DD1" w14:textId="7F9C9957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AFEC002" w14:textId="77777777" w:rsidR="00D65AEF" w:rsidRPr="00D65AEF" w:rsidRDefault="00D65AEF" w:rsidP="00D65AE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D65AEF">
              <w:rPr>
                <w:rFonts w:ascii="Times New Roman" w:eastAsia="Times New Roman" w:hAnsi="Times New Roman"/>
                <w:sz w:val="20"/>
              </w:rPr>
              <w:t>Заместитель заведующего отдела ЖКХ и дорожного хозяйства Куликова Ю.В.</w:t>
            </w:r>
          </w:p>
          <w:p w14:paraId="338D9F3E" w14:textId="3A18DE8D" w:rsidR="002F4769" w:rsidRPr="000964F4" w:rsidRDefault="00D65AEF" w:rsidP="00D65AE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D65AEF">
              <w:rPr>
                <w:rFonts w:ascii="Times New Roman" w:eastAsia="Times New Roman" w:hAnsi="Times New Roman"/>
                <w:sz w:val="20"/>
              </w:rPr>
              <w:t>Начальники Управлений сельских территорий Рамешковского муниципального округа</w:t>
            </w:r>
          </w:p>
        </w:tc>
      </w:tr>
      <w:tr w:rsidR="002F4769" w:rsidRPr="000964F4" w14:paraId="77868345" w14:textId="77777777" w:rsidTr="00A02329">
        <w:trPr>
          <w:trHeight w:val="740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63831E6E" w14:textId="1E476088" w:rsidR="002F4769" w:rsidRPr="000964F4" w:rsidRDefault="00686E87" w:rsidP="00925A9F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10</w:t>
            </w:r>
            <w:r w:rsidR="002F4769" w:rsidRPr="000964F4">
              <w:rPr>
                <w:rFonts w:ascii="Times New Roman" w:eastAsia="Times New Roman" w:hAnsi="Times New Roman"/>
                <w:sz w:val="20"/>
              </w:rPr>
              <w:t>.</w:t>
            </w:r>
          </w:p>
        </w:tc>
        <w:tc>
          <w:tcPr>
            <w:tcW w:w="297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10376E" w14:textId="77777777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</w:p>
          <w:p w14:paraId="25D3DC3C" w14:textId="722B6C25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Проведение профилактических визитов (обязательных профилактических визитов)</w:t>
            </w:r>
          </w:p>
        </w:tc>
        <w:tc>
          <w:tcPr>
            <w:tcW w:w="4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4BB4AC55" w14:textId="2C4C5E83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Проведение профилактических визитов в отношении контролируемых лиц, в том числе в отношении контролируемых лиц, приступающих к осуществлению деятельности в определенной сфере, а также в отношении объектов контроля, отнесенных к категориям значительного риска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6D441E1B" w14:textId="032B9259" w:rsidR="002F4769" w:rsidRPr="00D65AEF" w:rsidRDefault="002F4769" w:rsidP="00D65AEF">
            <w:pPr>
              <w:spacing w:after="0" w:line="240" w:lineRule="auto"/>
              <w:ind w:left="60" w:right="60"/>
              <w:rPr>
                <w:rFonts w:ascii="Times New Roman" w:hAnsi="Times New Roman"/>
                <w:i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D65A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43DADB" w14:textId="617582B4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0964F4">
              <w:rPr>
                <w:rFonts w:ascii="Times New Roman" w:eastAsia="Times New Roman" w:hAnsi="Times New Roman"/>
                <w:sz w:val="20"/>
                <w:lang w:eastAsia="ru-RU"/>
              </w:rPr>
              <w:t>Повышение уровня правовой грамотности и информирование контролируемых лиц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2FF6DF" w14:textId="2A832F69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417C08E0" w14:textId="77777777" w:rsidR="00D65AEF" w:rsidRPr="00D65AEF" w:rsidRDefault="00D65AEF" w:rsidP="00D65AE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D65AEF">
              <w:rPr>
                <w:rFonts w:ascii="Times New Roman" w:eastAsia="Times New Roman" w:hAnsi="Times New Roman"/>
                <w:sz w:val="20"/>
              </w:rPr>
              <w:t>Заместитель заведующего отдела ЖКХ и дорожного хозяйства Куликова Ю.В.</w:t>
            </w:r>
          </w:p>
          <w:p w14:paraId="777C52EF" w14:textId="4E6D5935" w:rsidR="002F4769" w:rsidRPr="000964F4" w:rsidRDefault="00D65AEF" w:rsidP="00D65AE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D65AEF">
              <w:rPr>
                <w:rFonts w:ascii="Times New Roman" w:eastAsia="Times New Roman" w:hAnsi="Times New Roman"/>
                <w:sz w:val="20"/>
              </w:rPr>
              <w:t>Начальники Управлений сельских территорий Рамешковского муниципального округа</w:t>
            </w:r>
          </w:p>
        </w:tc>
      </w:tr>
      <w:tr w:rsidR="002F4769" w:rsidRPr="000964F4" w14:paraId="04233511" w14:textId="77777777" w:rsidTr="004B63D5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7E66F65C" w14:textId="48ECEF5B" w:rsidR="002F4769" w:rsidRPr="000964F4" w:rsidRDefault="00686E87" w:rsidP="00925A9F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11</w:t>
            </w:r>
            <w:r w:rsidR="002F4769" w:rsidRPr="000964F4">
              <w:rPr>
                <w:rFonts w:ascii="Times New Roman" w:eastAsia="Times New Roman" w:hAnsi="Times New Roman"/>
                <w:sz w:val="20"/>
              </w:rPr>
              <w:t>.</w:t>
            </w:r>
          </w:p>
        </w:tc>
        <w:tc>
          <w:tcPr>
            <w:tcW w:w="29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4F0610D8" w14:textId="651A736E" w:rsidR="002F4769" w:rsidRPr="000964F4" w:rsidRDefault="002F4769" w:rsidP="00925A9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964F4">
              <w:rPr>
                <w:rFonts w:ascii="Times New Roman" w:hAnsi="Times New Roman"/>
                <w:sz w:val="20"/>
              </w:rPr>
              <w:t xml:space="preserve">Повышение квалификации кадрового состава </w:t>
            </w:r>
            <w:r w:rsidRPr="000964F4">
              <w:rPr>
                <w:rFonts w:ascii="Times New Roman" w:eastAsia="Times New Roman" w:hAnsi="Times New Roman"/>
                <w:sz w:val="20"/>
              </w:rPr>
              <w:t>контрольного (надзорного) органа</w:t>
            </w:r>
          </w:p>
        </w:tc>
        <w:tc>
          <w:tcPr>
            <w:tcW w:w="4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6C11E30" w14:textId="69811F96" w:rsidR="002F4769" w:rsidRPr="000964F4" w:rsidRDefault="002F4769" w:rsidP="00925A9F">
            <w:pPr>
              <w:spacing w:after="0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hAnsi="Times New Roman"/>
                <w:sz w:val="20"/>
              </w:rPr>
              <w:t xml:space="preserve">Формирование ежегодного доклада руководителю </w:t>
            </w:r>
            <w:r w:rsidRPr="000964F4">
              <w:rPr>
                <w:rFonts w:ascii="Times New Roman" w:eastAsia="Times New Roman" w:hAnsi="Times New Roman"/>
                <w:sz w:val="20"/>
              </w:rPr>
              <w:t>контрольного (надзорного) органа</w:t>
            </w:r>
            <w:r w:rsidRPr="000964F4">
              <w:rPr>
                <w:rFonts w:ascii="Times New Roman" w:hAnsi="Times New Roman"/>
                <w:sz w:val="20"/>
              </w:rPr>
              <w:t xml:space="preserve"> по соблюдению обязательных требований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29AFEA9C" w14:textId="04E438EE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Ежегодно, не позднее 15 марта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C82DF9" w14:textId="5ADC4CE0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  <w:highlight w:val="yellow"/>
              </w:rPr>
            </w:pPr>
            <w:r w:rsidRPr="000964F4">
              <w:rPr>
                <w:rFonts w:ascii="Times New Roman" w:eastAsia="Times New Roman" w:hAnsi="Times New Roman"/>
                <w:sz w:val="20"/>
                <w:lang w:eastAsia="ru-RU"/>
              </w:rPr>
              <w:t xml:space="preserve">Повышение квалификации должностных лиц, </w:t>
            </w:r>
            <w:r w:rsidRPr="000964F4">
              <w:rPr>
                <w:rFonts w:ascii="Times New Roman" w:hAnsi="Times New Roman"/>
                <w:sz w:val="20"/>
              </w:rPr>
              <w:t xml:space="preserve">уполномоченных на осуществление </w:t>
            </w:r>
            <w:r>
              <w:rPr>
                <w:rFonts w:ascii="Times New Roman" w:hAnsi="Times New Roman"/>
                <w:sz w:val="20"/>
              </w:rPr>
              <w:t>муниципального</w:t>
            </w:r>
            <w:r w:rsidRPr="000964F4">
              <w:rPr>
                <w:rFonts w:ascii="Times New Roman" w:hAnsi="Times New Roman"/>
                <w:sz w:val="20"/>
              </w:rPr>
              <w:t xml:space="preserve"> контроля (надзора)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98985B" w14:textId="7DC3BF84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 xml:space="preserve">Должностные лица </w:t>
            </w:r>
            <w:r w:rsidRPr="000964F4">
              <w:rPr>
                <w:rFonts w:ascii="Times New Roman" w:eastAsia="Times New Roman" w:hAnsi="Times New Roman"/>
                <w:sz w:val="20"/>
              </w:rPr>
              <w:br/>
              <w:t>контрольного (надзорного) органа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980FAD3" w14:textId="52FBC35C" w:rsidR="002F4769" w:rsidRPr="000964F4" w:rsidRDefault="00686E87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686E87">
              <w:rPr>
                <w:rFonts w:ascii="Times New Roman" w:eastAsia="Times New Roman" w:hAnsi="Times New Roman"/>
                <w:sz w:val="20"/>
              </w:rPr>
              <w:t>Заместитель заведующего отдела ЖКХ и дорожного хозяйства Куликова Ю.В.</w:t>
            </w:r>
          </w:p>
        </w:tc>
      </w:tr>
      <w:tr w:rsidR="002F4769" w:rsidRPr="000964F4" w14:paraId="48BC9A0B" w14:textId="77777777" w:rsidTr="00896746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55B77A6E" w14:textId="34705897" w:rsidR="002F4769" w:rsidRPr="000964F4" w:rsidRDefault="00686E87" w:rsidP="00925A9F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12</w:t>
            </w:r>
            <w:r w:rsidR="002F4769" w:rsidRPr="000964F4">
              <w:rPr>
                <w:rFonts w:ascii="Times New Roman" w:eastAsia="Times New Roman" w:hAnsi="Times New Roman"/>
                <w:sz w:val="20"/>
              </w:rPr>
              <w:t xml:space="preserve">. </w:t>
            </w:r>
          </w:p>
        </w:tc>
        <w:tc>
          <w:tcPr>
            <w:tcW w:w="29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E0C312" w14:textId="77777777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BA88613" w14:textId="11C46E2B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hAnsi="Times New Roman"/>
                <w:sz w:val="20"/>
              </w:rPr>
              <w:t xml:space="preserve">Проведение </w:t>
            </w:r>
            <w:r w:rsidRPr="000964F4">
              <w:rPr>
                <w:rFonts w:ascii="Times New Roman" w:eastAsia="Times New Roman" w:hAnsi="Times New Roman"/>
                <w:sz w:val="20"/>
              </w:rPr>
              <w:t>руководителем контрольного (надзорного) органа мероприятий</w:t>
            </w:r>
            <w:r w:rsidRPr="000964F4">
              <w:rPr>
                <w:rFonts w:ascii="Times New Roman" w:hAnsi="Times New Roman"/>
                <w:sz w:val="20"/>
              </w:rPr>
              <w:t xml:space="preserve">, направленных на </w:t>
            </w:r>
            <w:r w:rsidRPr="000964F4">
              <w:rPr>
                <w:rFonts w:ascii="Times New Roman" w:hAnsi="Times New Roman"/>
                <w:sz w:val="20"/>
              </w:rPr>
              <w:lastRenderedPageBreak/>
              <w:t xml:space="preserve">повышение показателей результативности и эффективности контрольно-надзорной деятельности для должностных лиц, уполномоченных на осуществление </w:t>
            </w:r>
            <w:r>
              <w:rPr>
                <w:rFonts w:ascii="Times New Roman" w:hAnsi="Times New Roman"/>
                <w:sz w:val="20"/>
              </w:rPr>
              <w:t>муниципального</w:t>
            </w:r>
            <w:r w:rsidRPr="000964F4">
              <w:rPr>
                <w:rFonts w:ascii="Times New Roman" w:hAnsi="Times New Roman"/>
                <w:sz w:val="20"/>
              </w:rPr>
              <w:t xml:space="preserve"> контроля (надзора).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2B2C362F" w14:textId="624E1468" w:rsidR="002F4769" w:rsidRPr="000964F4" w:rsidRDefault="002F4769" w:rsidP="00925A9F">
            <w:pPr>
              <w:spacing w:before="100" w:after="100" w:line="240" w:lineRule="auto"/>
              <w:ind w:left="60" w:right="60"/>
              <w:rPr>
                <w:rFonts w:ascii="Verdana" w:hAnsi="Verdana" w:cs="Segoe UI"/>
                <w:sz w:val="20"/>
                <w:lang w:eastAsia="ru-RU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lastRenderedPageBreak/>
              <w:t>Ежеквартально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277427" w14:textId="53271D6D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  <w:lang w:eastAsia="ru-RU"/>
              </w:rPr>
              <w:t xml:space="preserve">Повышение квалификации должностных лиц, </w:t>
            </w:r>
            <w:r w:rsidRPr="000964F4">
              <w:rPr>
                <w:rFonts w:ascii="Times New Roman" w:hAnsi="Times New Roman"/>
                <w:sz w:val="20"/>
              </w:rPr>
              <w:lastRenderedPageBreak/>
              <w:t xml:space="preserve">уполномоченных на осуществление </w:t>
            </w:r>
            <w:r>
              <w:rPr>
                <w:rFonts w:ascii="Times New Roman" w:hAnsi="Times New Roman"/>
                <w:sz w:val="20"/>
              </w:rPr>
              <w:t>муниципального</w:t>
            </w:r>
            <w:r w:rsidRPr="000964F4">
              <w:rPr>
                <w:rFonts w:ascii="Times New Roman" w:hAnsi="Times New Roman"/>
                <w:sz w:val="20"/>
              </w:rPr>
              <w:t xml:space="preserve"> контроля (надзора)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9FD628" w14:textId="1CE553CB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lastRenderedPageBreak/>
              <w:t xml:space="preserve">Должностные лица </w:t>
            </w:r>
            <w:r w:rsidRPr="000964F4">
              <w:rPr>
                <w:rFonts w:ascii="Times New Roman" w:eastAsia="Times New Roman" w:hAnsi="Times New Roman"/>
                <w:sz w:val="20"/>
              </w:rPr>
              <w:br/>
            </w:r>
            <w:r w:rsidRPr="000964F4">
              <w:rPr>
                <w:rFonts w:ascii="Times New Roman" w:eastAsia="Times New Roman" w:hAnsi="Times New Roman"/>
                <w:sz w:val="20"/>
              </w:rPr>
              <w:lastRenderedPageBreak/>
              <w:t>контрольного (надзорного) органа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4C5DE23A" w14:textId="5BA13602" w:rsidR="002F4769" w:rsidRPr="000964F4" w:rsidRDefault="00686E87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686E87">
              <w:rPr>
                <w:rFonts w:ascii="Times New Roman" w:eastAsia="Times New Roman" w:hAnsi="Times New Roman"/>
                <w:sz w:val="20"/>
              </w:rPr>
              <w:lastRenderedPageBreak/>
              <w:t xml:space="preserve">Заместитель заведующего </w:t>
            </w:r>
            <w:r w:rsidRPr="00686E87">
              <w:rPr>
                <w:rFonts w:ascii="Times New Roman" w:eastAsia="Times New Roman" w:hAnsi="Times New Roman"/>
                <w:sz w:val="20"/>
              </w:rPr>
              <w:lastRenderedPageBreak/>
              <w:t>отдела ЖКХ и дорожного хозяйства Куликова Ю.В.</w:t>
            </w:r>
          </w:p>
        </w:tc>
      </w:tr>
      <w:tr w:rsidR="002F4769" w:rsidRPr="000964F4" w14:paraId="5FB8BFA9" w14:textId="77777777" w:rsidTr="00896746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07CEAF84" w14:textId="3288C38D" w:rsidR="002F4769" w:rsidRPr="000964F4" w:rsidRDefault="002F4769" w:rsidP="00925A9F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lastRenderedPageBreak/>
              <w:t>16.</w:t>
            </w:r>
          </w:p>
        </w:tc>
        <w:tc>
          <w:tcPr>
            <w:tcW w:w="2976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F301506" w14:textId="77777777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2A35841" w14:textId="7B9C2D1C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hAnsi="Times New Roman"/>
                <w:sz w:val="20"/>
              </w:rPr>
              <w:t xml:space="preserve">Представление информации в публичном пространстве </w:t>
            </w:r>
          </w:p>
        </w:tc>
        <w:tc>
          <w:tcPr>
            <w:tcW w:w="2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F7D7D9F" w14:textId="6A0F2585" w:rsidR="002F4769" w:rsidRPr="000964F4" w:rsidRDefault="002F4769" w:rsidP="00925A9F">
            <w:pPr>
              <w:spacing w:before="100" w:after="100" w:line="240" w:lineRule="auto"/>
              <w:ind w:left="60" w:right="60"/>
              <w:rPr>
                <w:rFonts w:ascii="Verdana" w:hAnsi="Verdana" w:cs="Segoe UI"/>
                <w:sz w:val="20"/>
                <w:lang w:eastAsia="ru-RU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На постоянной основе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490598" w14:textId="12BEA449" w:rsidR="002F4769" w:rsidRPr="000964F4" w:rsidRDefault="00686E87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Информирование</w:t>
            </w:r>
            <w:r w:rsidR="002F4769" w:rsidRPr="000964F4">
              <w:rPr>
                <w:rFonts w:ascii="Times New Roman" w:eastAsia="Times New Roman" w:hAnsi="Times New Roman"/>
                <w:sz w:val="20"/>
              </w:rPr>
              <w:t xml:space="preserve"> в социальных сетях Коммуникация с неограниченным кругом лиц по вопросам контрольной деятельности контрольного (надзорного) органа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6860FA" w14:textId="32D028E3" w:rsidR="002F4769" w:rsidRPr="000964F4" w:rsidRDefault="002F4769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0964F4">
              <w:rPr>
                <w:rFonts w:ascii="Times New Roman" w:eastAsia="Times New Roman" w:hAnsi="Times New Roman"/>
                <w:sz w:val="20"/>
              </w:rPr>
              <w:t>Контролируемые лица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985DE95" w14:textId="4552463F" w:rsidR="002F4769" w:rsidRPr="000964F4" w:rsidRDefault="00686E87" w:rsidP="00925A9F">
            <w:pPr>
              <w:spacing w:before="67" w:after="67" w:line="240" w:lineRule="auto"/>
              <w:rPr>
                <w:rFonts w:ascii="Times New Roman" w:eastAsia="Times New Roman" w:hAnsi="Times New Roman"/>
                <w:sz w:val="20"/>
              </w:rPr>
            </w:pPr>
            <w:r w:rsidRPr="00686E87">
              <w:rPr>
                <w:rFonts w:ascii="Times New Roman" w:eastAsia="Times New Roman" w:hAnsi="Times New Roman"/>
                <w:sz w:val="20"/>
              </w:rPr>
              <w:t>Заместитель заведующего отдела ЖКХ и дорожного хозяйства Куликова Ю.В.</w:t>
            </w:r>
          </w:p>
        </w:tc>
      </w:tr>
    </w:tbl>
    <w:p w14:paraId="4D9DA5D0" w14:textId="14347713" w:rsidR="006424E1" w:rsidRDefault="006424E1" w:rsidP="00C947CA">
      <w:pPr>
        <w:tabs>
          <w:tab w:val="left" w:pos="9088"/>
        </w:tabs>
        <w:rPr>
          <w:rFonts w:ascii="Times New Roman" w:hAnsi="Times New Roman"/>
          <w:sz w:val="24"/>
          <w:szCs w:val="24"/>
        </w:rPr>
      </w:pPr>
    </w:p>
    <w:sectPr w:rsidR="006424E1" w:rsidSect="00C947CA">
      <w:head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5BB7F" w14:textId="77777777" w:rsidR="00C46FA6" w:rsidRDefault="00C46FA6" w:rsidP="008E41D9">
      <w:pPr>
        <w:spacing w:after="0" w:line="240" w:lineRule="auto"/>
      </w:pPr>
      <w:r>
        <w:separator/>
      </w:r>
    </w:p>
  </w:endnote>
  <w:endnote w:type="continuationSeparator" w:id="0">
    <w:p w14:paraId="2BCC509F" w14:textId="77777777" w:rsidR="00C46FA6" w:rsidRDefault="00C46FA6" w:rsidP="008E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17CCE" w14:textId="77777777" w:rsidR="00661CA7" w:rsidRDefault="00661CA7">
    <w:pPr>
      <w:pStyle w:val="a8"/>
      <w:jc w:val="center"/>
    </w:pPr>
  </w:p>
  <w:p w14:paraId="5EEDDDA0" w14:textId="77777777" w:rsidR="00661CA7" w:rsidRDefault="00661CA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51B9D" w14:textId="77777777" w:rsidR="00C46FA6" w:rsidRDefault="00C46FA6" w:rsidP="008E41D9">
      <w:pPr>
        <w:spacing w:after="0" w:line="240" w:lineRule="auto"/>
      </w:pPr>
      <w:r>
        <w:separator/>
      </w:r>
    </w:p>
  </w:footnote>
  <w:footnote w:type="continuationSeparator" w:id="0">
    <w:p w14:paraId="286CE3D5" w14:textId="77777777" w:rsidR="00C46FA6" w:rsidRDefault="00C46FA6" w:rsidP="008E4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5315108"/>
      <w:docPartObj>
        <w:docPartGallery w:val="Page Numbers (Top of Page)"/>
        <w:docPartUnique/>
      </w:docPartObj>
    </w:sdtPr>
    <w:sdtEndPr/>
    <w:sdtContent>
      <w:p w14:paraId="0A422155" w14:textId="18839012" w:rsidR="00661CA7" w:rsidRDefault="00661CA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E87">
          <w:rPr>
            <w:noProof/>
          </w:rPr>
          <w:t>6</w:t>
        </w:r>
        <w:r>
          <w:fldChar w:fldCharType="end"/>
        </w:r>
      </w:p>
    </w:sdtContent>
  </w:sdt>
  <w:p w14:paraId="22EE78E2" w14:textId="77777777" w:rsidR="00661CA7" w:rsidRDefault="00661CA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26F4B" w14:textId="77777777" w:rsidR="00661CA7" w:rsidRDefault="00661CA7">
    <w:pPr>
      <w:pStyle w:val="ab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96ACD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556CFD"/>
    <w:multiLevelType w:val="multilevel"/>
    <w:tmpl w:val="9DB22B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1ACA7971"/>
    <w:multiLevelType w:val="hybridMultilevel"/>
    <w:tmpl w:val="65362FE8"/>
    <w:lvl w:ilvl="0" w:tplc="B68C9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890502D"/>
    <w:multiLevelType w:val="hybridMultilevel"/>
    <w:tmpl w:val="31DC1DB4"/>
    <w:lvl w:ilvl="0" w:tplc="08CA7F5A">
      <w:numFmt w:val="bullet"/>
      <w:lvlText w:val="-"/>
      <w:lvlJc w:val="left"/>
      <w:pPr>
        <w:ind w:left="107" w:hanging="38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ru-RU" w:eastAsia="ru-RU" w:bidi="ru-RU"/>
      </w:rPr>
    </w:lvl>
    <w:lvl w:ilvl="1" w:tplc="28BAF3BC">
      <w:numFmt w:val="bullet"/>
      <w:lvlText w:val="•"/>
      <w:lvlJc w:val="left"/>
      <w:pPr>
        <w:ind w:left="500" w:hanging="380"/>
      </w:pPr>
      <w:rPr>
        <w:rFonts w:hint="default"/>
        <w:lang w:val="ru-RU" w:eastAsia="ru-RU" w:bidi="ru-RU"/>
      </w:rPr>
    </w:lvl>
    <w:lvl w:ilvl="2" w:tplc="383485F0">
      <w:numFmt w:val="bullet"/>
      <w:lvlText w:val="•"/>
      <w:lvlJc w:val="left"/>
      <w:pPr>
        <w:ind w:left="900" w:hanging="380"/>
      </w:pPr>
      <w:rPr>
        <w:rFonts w:hint="default"/>
        <w:lang w:val="ru-RU" w:eastAsia="ru-RU" w:bidi="ru-RU"/>
      </w:rPr>
    </w:lvl>
    <w:lvl w:ilvl="3" w:tplc="F1FE61FC">
      <w:numFmt w:val="bullet"/>
      <w:lvlText w:val="•"/>
      <w:lvlJc w:val="left"/>
      <w:pPr>
        <w:ind w:left="1300" w:hanging="380"/>
      </w:pPr>
      <w:rPr>
        <w:rFonts w:hint="default"/>
        <w:lang w:val="ru-RU" w:eastAsia="ru-RU" w:bidi="ru-RU"/>
      </w:rPr>
    </w:lvl>
    <w:lvl w:ilvl="4" w:tplc="600291F2">
      <w:numFmt w:val="bullet"/>
      <w:lvlText w:val="•"/>
      <w:lvlJc w:val="left"/>
      <w:pPr>
        <w:ind w:left="1700" w:hanging="380"/>
      </w:pPr>
      <w:rPr>
        <w:rFonts w:hint="default"/>
        <w:lang w:val="ru-RU" w:eastAsia="ru-RU" w:bidi="ru-RU"/>
      </w:rPr>
    </w:lvl>
    <w:lvl w:ilvl="5" w:tplc="6ACEE282">
      <w:numFmt w:val="bullet"/>
      <w:lvlText w:val="•"/>
      <w:lvlJc w:val="left"/>
      <w:pPr>
        <w:ind w:left="2101" w:hanging="380"/>
      </w:pPr>
      <w:rPr>
        <w:rFonts w:hint="default"/>
        <w:lang w:val="ru-RU" w:eastAsia="ru-RU" w:bidi="ru-RU"/>
      </w:rPr>
    </w:lvl>
    <w:lvl w:ilvl="6" w:tplc="1452ED8E">
      <w:numFmt w:val="bullet"/>
      <w:lvlText w:val="•"/>
      <w:lvlJc w:val="left"/>
      <w:pPr>
        <w:ind w:left="2501" w:hanging="380"/>
      </w:pPr>
      <w:rPr>
        <w:rFonts w:hint="default"/>
        <w:lang w:val="ru-RU" w:eastAsia="ru-RU" w:bidi="ru-RU"/>
      </w:rPr>
    </w:lvl>
    <w:lvl w:ilvl="7" w:tplc="DFB0E4CC">
      <w:numFmt w:val="bullet"/>
      <w:lvlText w:val="•"/>
      <w:lvlJc w:val="left"/>
      <w:pPr>
        <w:ind w:left="2901" w:hanging="380"/>
      </w:pPr>
      <w:rPr>
        <w:rFonts w:hint="default"/>
        <w:lang w:val="ru-RU" w:eastAsia="ru-RU" w:bidi="ru-RU"/>
      </w:rPr>
    </w:lvl>
    <w:lvl w:ilvl="8" w:tplc="15AE0950">
      <w:numFmt w:val="bullet"/>
      <w:lvlText w:val="•"/>
      <w:lvlJc w:val="left"/>
      <w:pPr>
        <w:ind w:left="3301" w:hanging="380"/>
      </w:pPr>
      <w:rPr>
        <w:rFonts w:hint="default"/>
        <w:lang w:val="ru-RU" w:eastAsia="ru-RU" w:bidi="ru-RU"/>
      </w:rPr>
    </w:lvl>
  </w:abstractNum>
  <w:abstractNum w:abstractNumId="4" w15:restartNumberingAfterBreak="0">
    <w:nsid w:val="2E8F6405"/>
    <w:multiLevelType w:val="hybridMultilevel"/>
    <w:tmpl w:val="250205C0"/>
    <w:lvl w:ilvl="0" w:tplc="7E6A1C62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 w15:restartNumberingAfterBreak="0">
    <w:nsid w:val="2F730D28"/>
    <w:multiLevelType w:val="hybridMultilevel"/>
    <w:tmpl w:val="DA72F18C"/>
    <w:lvl w:ilvl="0" w:tplc="24BA5550">
      <w:numFmt w:val="bullet"/>
      <w:lvlText w:val="-"/>
      <w:lvlJc w:val="left"/>
      <w:pPr>
        <w:ind w:left="110" w:hanging="28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6B8A0EFC">
      <w:numFmt w:val="bullet"/>
      <w:lvlText w:val="•"/>
      <w:lvlJc w:val="left"/>
      <w:pPr>
        <w:ind w:left="787" w:hanging="288"/>
      </w:pPr>
      <w:rPr>
        <w:rFonts w:hint="default"/>
        <w:lang w:val="ru-RU" w:eastAsia="ru-RU" w:bidi="ru-RU"/>
      </w:rPr>
    </w:lvl>
    <w:lvl w:ilvl="2" w:tplc="495A6314">
      <w:numFmt w:val="bullet"/>
      <w:lvlText w:val="•"/>
      <w:lvlJc w:val="left"/>
      <w:pPr>
        <w:ind w:left="1455" w:hanging="288"/>
      </w:pPr>
      <w:rPr>
        <w:rFonts w:hint="default"/>
        <w:lang w:val="ru-RU" w:eastAsia="ru-RU" w:bidi="ru-RU"/>
      </w:rPr>
    </w:lvl>
    <w:lvl w:ilvl="3" w:tplc="578AC28E">
      <w:numFmt w:val="bullet"/>
      <w:lvlText w:val="•"/>
      <w:lvlJc w:val="left"/>
      <w:pPr>
        <w:ind w:left="2122" w:hanging="288"/>
      </w:pPr>
      <w:rPr>
        <w:rFonts w:hint="default"/>
        <w:lang w:val="ru-RU" w:eastAsia="ru-RU" w:bidi="ru-RU"/>
      </w:rPr>
    </w:lvl>
    <w:lvl w:ilvl="4" w:tplc="4DDC624C">
      <w:numFmt w:val="bullet"/>
      <w:lvlText w:val="•"/>
      <w:lvlJc w:val="left"/>
      <w:pPr>
        <w:ind w:left="2790" w:hanging="288"/>
      </w:pPr>
      <w:rPr>
        <w:rFonts w:hint="default"/>
        <w:lang w:val="ru-RU" w:eastAsia="ru-RU" w:bidi="ru-RU"/>
      </w:rPr>
    </w:lvl>
    <w:lvl w:ilvl="5" w:tplc="8DEE7624">
      <w:numFmt w:val="bullet"/>
      <w:lvlText w:val="•"/>
      <w:lvlJc w:val="left"/>
      <w:pPr>
        <w:ind w:left="3457" w:hanging="288"/>
      </w:pPr>
      <w:rPr>
        <w:rFonts w:hint="default"/>
        <w:lang w:val="ru-RU" w:eastAsia="ru-RU" w:bidi="ru-RU"/>
      </w:rPr>
    </w:lvl>
    <w:lvl w:ilvl="6" w:tplc="CE6EE052">
      <w:numFmt w:val="bullet"/>
      <w:lvlText w:val="•"/>
      <w:lvlJc w:val="left"/>
      <w:pPr>
        <w:ind w:left="4125" w:hanging="288"/>
      </w:pPr>
      <w:rPr>
        <w:rFonts w:hint="default"/>
        <w:lang w:val="ru-RU" w:eastAsia="ru-RU" w:bidi="ru-RU"/>
      </w:rPr>
    </w:lvl>
    <w:lvl w:ilvl="7" w:tplc="61A6BCDE">
      <w:numFmt w:val="bullet"/>
      <w:lvlText w:val="•"/>
      <w:lvlJc w:val="left"/>
      <w:pPr>
        <w:ind w:left="4792" w:hanging="288"/>
      </w:pPr>
      <w:rPr>
        <w:rFonts w:hint="default"/>
        <w:lang w:val="ru-RU" w:eastAsia="ru-RU" w:bidi="ru-RU"/>
      </w:rPr>
    </w:lvl>
    <w:lvl w:ilvl="8" w:tplc="180266DE">
      <w:numFmt w:val="bullet"/>
      <w:lvlText w:val="•"/>
      <w:lvlJc w:val="left"/>
      <w:pPr>
        <w:ind w:left="5460" w:hanging="288"/>
      </w:pPr>
      <w:rPr>
        <w:rFonts w:hint="default"/>
        <w:lang w:val="ru-RU" w:eastAsia="ru-RU" w:bidi="ru-RU"/>
      </w:rPr>
    </w:lvl>
  </w:abstractNum>
  <w:abstractNum w:abstractNumId="6" w15:restartNumberingAfterBreak="0">
    <w:nsid w:val="324D7186"/>
    <w:multiLevelType w:val="hybridMultilevel"/>
    <w:tmpl w:val="C50A8F86"/>
    <w:lvl w:ilvl="0" w:tplc="9CEA61A8">
      <w:start w:val="1"/>
      <w:numFmt w:val="decimal"/>
      <w:lvlText w:val="%1."/>
      <w:lvlJc w:val="left"/>
      <w:pPr>
        <w:ind w:left="106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548403D"/>
    <w:multiLevelType w:val="hybridMultilevel"/>
    <w:tmpl w:val="43429EA6"/>
    <w:lvl w:ilvl="0" w:tplc="B84484A8">
      <w:numFmt w:val="bullet"/>
      <w:lvlText w:val="-"/>
      <w:lvlJc w:val="left"/>
      <w:pPr>
        <w:ind w:left="110" w:hanging="23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A1302D40">
      <w:numFmt w:val="bullet"/>
      <w:lvlText w:val="•"/>
      <w:lvlJc w:val="left"/>
      <w:pPr>
        <w:ind w:left="787" w:hanging="231"/>
      </w:pPr>
      <w:rPr>
        <w:rFonts w:hint="default"/>
        <w:lang w:val="ru-RU" w:eastAsia="ru-RU" w:bidi="ru-RU"/>
      </w:rPr>
    </w:lvl>
    <w:lvl w:ilvl="2" w:tplc="4E0EDF32">
      <w:numFmt w:val="bullet"/>
      <w:lvlText w:val="•"/>
      <w:lvlJc w:val="left"/>
      <w:pPr>
        <w:ind w:left="1455" w:hanging="231"/>
      </w:pPr>
      <w:rPr>
        <w:rFonts w:hint="default"/>
        <w:lang w:val="ru-RU" w:eastAsia="ru-RU" w:bidi="ru-RU"/>
      </w:rPr>
    </w:lvl>
    <w:lvl w:ilvl="3" w:tplc="415498EE">
      <w:numFmt w:val="bullet"/>
      <w:lvlText w:val="•"/>
      <w:lvlJc w:val="left"/>
      <w:pPr>
        <w:ind w:left="2122" w:hanging="231"/>
      </w:pPr>
      <w:rPr>
        <w:rFonts w:hint="default"/>
        <w:lang w:val="ru-RU" w:eastAsia="ru-RU" w:bidi="ru-RU"/>
      </w:rPr>
    </w:lvl>
    <w:lvl w:ilvl="4" w:tplc="8C5E5896">
      <w:numFmt w:val="bullet"/>
      <w:lvlText w:val="•"/>
      <w:lvlJc w:val="left"/>
      <w:pPr>
        <w:ind w:left="2790" w:hanging="231"/>
      </w:pPr>
      <w:rPr>
        <w:rFonts w:hint="default"/>
        <w:lang w:val="ru-RU" w:eastAsia="ru-RU" w:bidi="ru-RU"/>
      </w:rPr>
    </w:lvl>
    <w:lvl w:ilvl="5" w:tplc="F3268B2A">
      <w:numFmt w:val="bullet"/>
      <w:lvlText w:val="•"/>
      <w:lvlJc w:val="left"/>
      <w:pPr>
        <w:ind w:left="3457" w:hanging="231"/>
      </w:pPr>
      <w:rPr>
        <w:rFonts w:hint="default"/>
        <w:lang w:val="ru-RU" w:eastAsia="ru-RU" w:bidi="ru-RU"/>
      </w:rPr>
    </w:lvl>
    <w:lvl w:ilvl="6" w:tplc="4C3E3994">
      <w:numFmt w:val="bullet"/>
      <w:lvlText w:val="•"/>
      <w:lvlJc w:val="left"/>
      <w:pPr>
        <w:ind w:left="4125" w:hanging="231"/>
      </w:pPr>
      <w:rPr>
        <w:rFonts w:hint="default"/>
        <w:lang w:val="ru-RU" w:eastAsia="ru-RU" w:bidi="ru-RU"/>
      </w:rPr>
    </w:lvl>
    <w:lvl w:ilvl="7" w:tplc="485A1E62">
      <w:numFmt w:val="bullet"/>
      <w:lvlText w:val="•"/>
      <w:lvlJc w:val="left"/>
      <w:pPr>
        <w:ind w:left="4792" w:hanging="231"/>
      </w:pPr>
      <w:rPr>
        <w:rFonts w:hint="default"/>
        <w:lang w:val="ru-RU" w:eastAsia="ru-RU" w:bidi="ru-RU"/>
      </w:rPr>
    </w:lvl>
    <w:lvl w:ilvl="8" w:tplc="F182C88E">
      <w:numFmt w:val="bullet"/>
      <w:lvlText w:val="•"/>
      <w:lvlJc w:val="left"/>
      <w:pPr>
        <w:ind w:left="5460" w:hanging="231"/>
      </w:pPr>
      <w:rPr>
        <w:rFonts w:hint="default"/>
        <w:lang w:val="ru-RU" w:eastAsia="ru-RU" w:bidi="ru-RU"/>
      </w:rPr>
    </w:lvl>
  </w:abstractNum>
  <w:abstractNum w:abstractNumId="8" w15:restartNumberingAfterBreak="0">
    <w:nsid w:val="3A1B6C95"/>
    <w:multiLevelType w:val="hybridMultilevel"/>
    <w:tmpl w:val="CA26A83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B1A083A"/>
    <w:multiLevelType w:val="hybridMultilevel"/>
    <w:tmpl w:val="6DC2183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6A04E6"/>
    <w:multiLevelType w:val="hybridMultilevel"/>
    <w:tmpl w:val="500C762E"/>
    <w:lvl w:ilvl="0" w:tplc="30CA1B62">
      <w:numFmt w:val="bullet"/>
      <w:lvlText w:val="-"/>
      <w:lvlJc w:val="left"/>
      <w:pPr>
        <w:ind w:left="110" w:hanging="322"/>
      </w:pPr>
      <w:rPr>
        <w:rFonts w:ascii="Times New Roman" w:eastAsia="Times New Roman" w:hAnsi="Times New Roman" w:cs="Times New Roman" w:hint="default"/>
        <w:spacing w:val="-19"/>
        <w:w w:val="99"/>
        <w:sz w:val="24"/>
        <w:szCs w:val="24"/>
        <w:lang w:val="ru-RU" w:eastAsia="ru-RU" w:bidi="ru-RU"/>
      </w:rPr>
    </w:lvl>
    <w:lvl w:ilvl="1" w:tplc="F07206E0">
      <w:numFmt w:val="bullet"/>
      <w:lvlText w:val="•"/>
      <w:lvlJc w:val="left"/>
      <w:pPr>
        <w:ind w:left="787" w:hanging="322"/>
      </w:pPr>
      <w:rPr>
        <w:rFonts w:hint="default"/>
        <w:lang w:val="ru-RU" w:eastAsia="ru-RU" w:bidi="ru-RU"/>
      </w:rPr>
    </w:lvl>
    <w:lvl w:ilvl="2" w:tplc="1F08E56E">
      <w:numFmt w:val="bullet"/>
      <w:lvlText w:val="•"/>
      <w:lvlJc w:val="left"/>
      <w:pPr>
        <w:ind w:left="1455" w:hanging="322"/>
      </w:pPr>
      <w:rPr>
        <w:rFonts w:hint="default"/>
        <w:lang w:val="ru-RU" w:eastAsia="ru-RU" w:bidi="ru-RU"/>
      </w:rPr>
    </w:lvl>
    <w:lvl w:ilvl="3" w:tplc="431CE684">
      <w:numFmt w:val="bullet"/>
      <w:lvlText w:val="•"/>
      <w:lvlJc w:val="left"/>
      <w:pPr>
        <w:ind w:left="2122" w:hanging="322"/>
      </w:pPr>
      <w:rPr>
        <w:rFonts w:hint="default"/>
        <w:lang w:val="ru-RU" w:eastAsia="ru-RU" w:bidi="ru-RU"/>
      </w:rPr>
    </w:lvl>
    <w:lvl w:ilvl="4" w:tplc="0654428E">
      <w:numFmt w:val="bullet"/>
      <w:lvlText w:val="•"/>
      <w:lvlJc w:val="left"/>
      <w:pPr>
        <w:ind w:left="2790" w:hanging="322"/>
      </w:pPr>
      <w:rPr>
        <w:rFonts w:hint="default"/>
        <w:lang w:val="ru-RU" w:eastAsia="ru-RU" w:bidi="ru-RU"/>
      </w:rPr>
    </w:lvl>
    <w:lvl w:ilvl="5" w:tplc="B65A0970">
      <w:numFmt w:val="bullet"/>
      <w:lvlText w:val="•"/>
      <w:lvlJc w:val="left"/>
      <w:pPr>
        <w:ind w:left="3457" w:hanging="322"/>
      </w:pPr>
      <w:rPr>
        <w:rFonts w:hint="default"/>
        <w:lang w:val="ru-RU" w:eastAsia="ru-RU" w:bidi="ru-RU"/>
      </w:rPr>
    </w:lvl>
    <w:lvl w:ilvl="6" w:tplc="5E44AD7E">
      <w:numFmt w:val="bullet"/>
      <w:lvlText w:val="•"/>
      <w:lvlJc w:val="left"/>
      <w:pPr>
        <w:ind w:left="4125" w:hanging="322"/>
      </w:pPr>
      <w:rPr>
        <w:rFonts w:hint="default"/>
        <w:lang w:val="ru-RU" w:eastAsia="ru-RU" w:bidi="ru-RU"/>
      </w:rPr>
    </w:lvl>
    <w:lvl w:ilvl="7" w:tplc="625CEF7A">
      <w:numFmt w:val="bullet"/>
      <w:lvlText w:val="•"/>
      <w:lvlJc w:val="left"/>
      <w:pPr>
        <w:ind w:left="4792" w:hanging="322"/>
      </w:pPr>
      <w:rPr>
        <w:rFonts w:hint="default"/>
        <w:lang w:val="ru-RU" w:eastAsia="ru-RU" w:bidi="ru-RU"/>
      </w:rPr>
    </w:lvl>
    <w:lvl w:ilvl="8" w:tplc="CDCA7DC6">
      <w:numFmt w:val="bullet"/>
      <w:lvlText w:val="•"/>
      <w:lvlJc w:val="left"/>
      <w:pPr>
        <w:ind w:left="5460" w:hanging="322"/>
      </w:pPr>
      <w:rPr>
        <w:rFonts w:hint="default"/>
        <w:lang w:val="ru-RU" w:eastAsia="ru-RU" w:bidi="ru-RU"/>
      </w:rPr>
    </w:lvl>
  </w:abstractNum>
  <w:abstractNum w:abstractNumId="11" w15:restartNumberingAfterBreak="0">
    <w:nsid w:val="483D12BE"/>
    <w:multiLevelType w:val="hybridMultilevel"/>
    <w:tmpl w:val="81B80A22"/>
    <w:lvl w:ilvl="0" w:tplc="29AAC7A2">
      <w:numFmt w:val="bullet"/>
      <w:lvlText w:val="-"/>
      <w:lvlJc w:val="left"/>
      <w:pPr>
        <w:ind w:left="110" w:hanging="226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ru-RU" w:eastAsia="ru-RU" w:bidi="ru-RU"/>
      </w:rPr>
    </w:lvl>
    <w:lvl w:ilvl="1" w:tplc="1ECA9490">
      <w:numFmt w:val="bullet"/>
      <w:lvlText w:val="•"/>
      <w:lvlJc w:val="left"/>
      <w:pPr>
        <w:ind w:left="787" w:hanging="226"/>
      </w:pPr>
      <w:rPr>
        <w:rFonts w:hint="default"/>
        <w:lang w:val="ru-RU" w:eastAsia="ru-RU" w:bidi="ru-RU"/>
      </w:rPr>
    </w:lvl>
    <w:lvl w:ilvl="2" w:tplc="D3841834">
      <w:numFmt w:val="bullet"/>
      <w:lvlText w:val="•"/>
      <w:lvlJc w:val="left"/>
      <w:pPr>
        <w:ind w:left="1455" w:hanging="226"/>
      </w:pPr>
      <w:rPr>
        <w:rFonts w:hint="default"/>
        <w:lang w:val="ru-RU" w:eastAsia="ru-RU" w:bidi="ru-RU"/>
      </w:rPr>
    </w:lvl>
    <w:lvl w:ilvl="3" w:tplc="C9C8A9E8">
      <w:numFmt w:val="bullet"/>
      <w:lvlText w:val="•"/>
      <w:lvlJc w:val="left"/>
      <w:pPr>
        <w:ind w:left="2122" w:hanging="226"/>
      </w:pPr>
      <w:rPr>
        <w:rFonts w:hint="default"/>
        <w:lang w:val="ru-RU" w:eastAsia="ru-RU" w:bidi="ru-RU"/>
      </w:rPr>
    </w:lvl>
    <w:lvl w:ilvl="4" w:tplc="B8D662D8">
      <w:numFmt w:val="bullet"/>
      <w:lvlText w:val="•"/>
      <w:lvlJc w:val="left"/>
      <w:pPr>
        <w:ind w:left="2790" w:hanging="226"/>
      </w:pPr>
      <w:rPr>
        <w:rFonts w:hint="default"/>
        <w:lang w:val="ru-RU" w:eastAsia="ru-RU" w:bidi="ru-RU"/>
      </w:rPr>
    </w:lvl>
    <w:lvl w:ilvl="5" w:tplc="5B647890">
      <w:numFmt w:val="bullet"/>
      <w:lvlText w:val="•"/>
      <w:lvlJc w:val="left"/>
      <w:pPr>
        <w:ind w:left="3457" w:hanging="226"/>
      </w:pPr>
      <w:rPr>
        <w:rFonts w:hint="default"/>
        <w:lang w:val="ru-RU" w:eastAsia="ru-RU" w:bidi="ru-RU"/>
      </w:rPr>
    </w:lvl>
    <w:lvl w:ilvl="6" w:tplc="BF6C2238">
      <w:numFmt w:val="bullet"/>
      <w:lvlText w:val="•"/>
      <w:lvlJc w:val="left"/>
      <w:pPr>
        <w:ind w:left="4125" w:hanging="226"/>
      </w:pPr>
      <w:rPr>
        <w:rFonts w:hint="default"/>
        <w:lang w:val="ru-RU" w:eastAsia="ru-RU" w:bidi="ru-RU"/>
      </w:rPr>
    </w:lvl>
    <w:lvl w:ilvl="7" w:tplc="06FC4402">
      <w:numFmt w:val="bullet"/>
      <w:lvlText w:val="•"/>
      <w:lvlJc w:val="left"/>
      <w:pPr>
        <w:ind w:left="4792" w:hanging="226"/>
      </w:pPr>
      <w:rPr>
        <w:rFonts w:hint="default"/>
        <w:lang w:val="ru-RU" w:eastAsia="ru-RU" w:bidi="ru-RU"/>
      </w:rPr>
    </w:lvl>
    <w:lvl w:ilvl="8" w:tplc="6204A542">
      <w:numFmt w:val="bullet"/>
      <w:lvlText w:val="•"/>
      <w:lvlJc w:val="left"/>
      <w:pPr>
        <w:ind w:left="5460" w:hanging="226"/>
      </w:pPr>
      <w:rPr>
        <w:rFonts w:hint="default"/>
        <w:lang w:val="ru-RU" w:eastAsia="ru-RU" w:bidi="ru-RU"/>
      </w:rPr>
    </w:lvl>
  </w:abstractNum>
  <w:abstractNum w:abstractNumId="12" w15:restartNumberingAfterBreak="0">
    <w:nsid w:val="523C1C5A"/>
    <w:multiLevelType w:val="hybridMultilevel"/>
    <w:tmpl w:val="B76C4724"/>
    <w:lvl w:ilvl="0" w:tplc="16A62E46">
      <w:start w:val="2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8471FC"/>
    <w:multiLevelType w:val="hybridMultilevel"/>
    <w:tmpl w:val="4B7655B8"/>
    <w:lvl w:ilvl="0" w:tplc="B630CF4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993770A"/>
    <w:multiLevelType w:val="hybridMultilevel"/>
    <w:tmpl w:val="7C66C0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BC1D3D"/>
    <w:multiLevelType w:val="hybridMultilevel"/>
    <w:tmpl w:val="D98C722A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B0D78B0"/>
    <w:multiLevelType w:val="hybridMultilevel"/>
    <w:tmpl w:val="B56A22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8"/>
  </w:num>
  <w:num w:numId="6">
    <w:abstractNumId w:val="3"/>
  </w:num>
  <w:num w:numId="7">
    <w:abstractNumId w:val="1"/>
  </w:num>
  <w:num w:numId="8">
    <w:abstractNumId w:val="14"/>
  </w:num>
  <w:num w:numId="9">
    <w:abstractNumId w:val="12"/>
  </w:num>
  <w:num w:numId="10">
    <w:abstractNumId w:val="13"/>
  </w:num>
  <w:num w:numId="11">
    <w:abstractNumId w:val="0"/>
  </w:num>
  <w:num w:numId="12">
    <w:abstractNumId w:val="9"/>
  </w:num>
  <w:num w:numId="13">
    <w:abstractNumId w:val="15"/>
  </w:num>
  <w:num w:numId="14">
    <w:abstractNumId w:val="16"/>
  </w:num>
  <w:num w:numId="15">
    <w:abstractNumId w:val="2"/>
  </w:num>
  <w:num w:numId="16">
    <w:abstractNumId w:val="6"/>
  </w:num>
  <w:num w:numId="1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9D4"/>
    <w:rsid w:val="00001447"/>
    <w:rsid w:val="00005499"/>
    <w:rsid w:val="000058CE"/>
    <w:rsid w:val="00015236"/>
    <w:rsid w:val="000305BC"/>
    <w:rsid w:val="000356BC"/>
    <w:rsid w:val="0004168D"/>
    <w:rsid w:val="000438FE"/>
    <w:rsid w:val="000448B7"/>
    <w:rsid w:val="00060696"/>
    <w:rsid w:val="000658AB"/>
    <w:rsid w:val="000662F5"/>
    <w:rsid w:val="000677A0"/>
    <w:rsid w:val="000710A8"/>
    <w:rsid w:val="00074F81"/>
    <w:rsid w:val="00077DA8"/>
    <w:rsid w:val="00080946"/>
    <w:rsid w:val="000964F4"/>
    <w:rsid w:val="000A08AA"/>
    <w:rsid w:val="000C4C58"/>
    <w:rsid w:val="000D117E"/>
    <w:rsid w:val="000D2D55"/>
    <w:rsid w:val="000D3027"/>
    <w:rsid w:val="000D5986"/>
    <w:rsid w:val="000D7ED6"/>
    <w:rsid w:val="000E2F5D"/>
    <w:rsid w:val="000E709B"/>
    <w:rsid w:val="000E7B13"/>
    <w:rsid w:val="000F5C10"/>
    <w:rsid w:val="000F774D"/>
    <w:rsid w:val="00111E36"/>
    <w:rsid w:val="00113507"/>
    <w:rsid w:val="00115D16"/>
    <w:rsid w:val="00116061"/>
    <w:rsid w:val="001165D3"/>
    <w:rsid w:val="0012047E"/>
    <w:rsid w:val="00122BD6"/>
    <w:rsid w:val="00122FCB"/>
    <w:rsid w:val="0013273E"/>
    <w:rsid w:val="0014297F"/>
    <w:rsid w:val="0014707B"/>
    <w:rsid w:val="00152B65"/>
    <w:rsid w:val="00161D8F"/>
    <w:rsid w:val="00166322"/>
    <w:rsid w:val="00176880"/>
    <w:rsid w:val="00177709"/>
    <w:rsid w:val="00177DD2"/>
    <w:rsid w:val="00180F1C"/>
    <w:rsid w:val="00184324"/>
    <w:rsid w:val="001845E9"/>
    <w:rsid w:val="00184ECD"/>
    <w:rsid w:val="00194AE0"/>
    <w:rsid w:val="00196514"/>
    <w:rsid w:val="001977AF"/>
    <w:rsid w:val="001A3A49"/>
    <w:rsid w:val="001A5397"/>
    <w:rsid w:val="001A633C"/>
    <w:rsid w:val="001B1B8A"/>
    <w:rsid w:val="001B4E56"/>
    <w:rsid w:val="001C328D"/>
    <w:rsid w:val="001C39D6"/>
    <w:rsid w:val="001C7D4F"/>
    <w:rsid w:val="001D40E9"/>
    <w:rsid w:val="001D5715"/>
    <w:rsid w:val="001E1597"/>
    <w:rsid w:val="001E4C76"/>
    <w:rsid w:val="001E650B"/>
    <w:rsid w:val="001F4BA8"/>
    <w:rsid w:val="001F4D08"/>
    <w:rsid w:val="0020005F"/>
    <w:rsid w:val="00201B62"/>
    <w:rsid w:val="0020464B"/>
    <w:rsid w:val="002049C8"/>
    <w:rsid w:val="002058A2"/>
    <w:rsid w:val="00207D67"/>
    <w:rsid w:val="00212044"/>
    <w:rsid w:val="0021268D"/>
    <w:rsid w:val="002175BD"/>
    <w:rsid w:val="002211A9"/>
    <w:rsid w:val="0022455E"/>
    <w:rsid w:val="0022687B"/>
    <w:rsid w:val="00226E8E"/>
    <w:rsid w:val="00235C4F"/>
    <w:rsid w:val="002365DA"/>
    <w:rsid w:val="00250BD0"/>
    <w:rsid w:val="002535EF"/>
    <w:rsid w:val="002545BE"/>
    <w:rsid w:val="00255CD5"/>
    <w:rsid w:val="0025774A"/>
    <w:rsid w:val="00263C97"/>
    <w:rsid w:val="002662CF"/>
    <w:rsid w:val="00277945"/>
    <w:rsid w:val="00292CC6"/>
    <w:rsid w:val="002960C1"/>
    <w:rsid w:val="00296BFC"/>
    <w:rsid w:val="002A610B"/>
    <w:rsid w:val="002A72FE"/>
    <w:rsid w:val="002B5E1E"/>
    <w:rsid w:val="002C12E9"/>
    <w:rsid w:val="002C3AE8"/>
    <w:rsid w:val="002C5426"/>
    <w:rsid w:val="002C7E90"/>
    <w:rsid w:val="002E7AD4"/>
    <w:rsid w:val="002F0930"/>
    <w:rsid w:val="002F2BAB"/>
    <w:rsid w:val="002F4769"/>
    <w:rsid w:val="002F4E79"/>
    <w:rsid w:val="002F7684"/>
    <w:rsid w:val="00303EB1"/>
    <w:rsid w:val="0030417E"/>
    <w:rsid w:val="003103DA"/>
    <w:rsid w:val="00312E2E"/>
    <w:rsid w:val="00314C6A"/>
    <w:rsid w:val="003169F2"/>
    <w:rsid w:val="00323D96"/>
    <w:rsid w:val="003252F0"/>
    <w:rsid w:val="00336883"/>
    <w:rsid w:val="0033798B"/>
    <w:rsid w:val="00344F75"/>
    <w:rsid w:val="00360DC1"/>
    <w:rsid w:val="00360F2D"/>
    <w:rsid w:val="00365B2D"/>
    <w:rsid w:val="00367563"/>
    <w:rsid w:val="00374AFE"/>
    <w:rsid w:val="00375868"/>
    <w:rsid w:val="00377664"/>
    <w:rsid w:val="00393E6A"/>
    <w:rsid w:val="00395F31"/>
    <w:rsid w:val="00395FBB"/>
    <w:rsid w:val="003A3E33"/>
    <w:rsid w:val="003A7B65"/>
    <w:rsid w:val="003B3AC7"/>
    <w:rsid w:val="003B5160"/>
    <w:rsid w:val="003C4452"/>
    <w:rsid w:val="003C52E4"/>
    <w:rsid w:val="003D384D"/>
    <w:rsid w:val="003E4055"/>
    <w:rsid w:val="003E627D"/>
    <w:rsid w:val="003F42DD"/>
    <w:rsid w:val="00403106"/>
    <w:rsid w:val="0041004A"/>
    <w:rsid w:val="00411B0B"/>
    <w:rsid w:val="00426288"/>
    <w:rsid w:val="00435889"/>
    <w:rsid w:val="004439A9"/>
    <w:rsid w:val="00446917"/>
    <w:rsid w:val="0044724A"/>
    <w:rsid w:val="0045228E"/>
    <w:rsid w:val="00455B10"/>
    <w:rsid w:val="004577FC"/>
    <w:rsid w:val="00461B67"/>
    <w:rsid w:val="00462831"/>
    <w:rsid w:val="00462961"/>
    <w:rsid w:val="00467629"/>
    <w:rsid w:val="00472A7E"/>
    <w:rsid w:val="00474BE9"/>
    <w:rsid w:val="00475832"/>
    <w:rsid w:val="00477C3A"/>
    <w:rsid w:val="004910A9"/>
    <w:rsid w:val="00492B4A"/>
    <w:rsid w:val="0049599A"/>
    <w:rsid w:val="0049710A"/>
    <w:rsid w:val="004A323A"/>
    <w:rsid w:val="004A4F8C"/>
    <w:rsid w:val="004A783C"/>
    <w:rsid w:val="004B63D5"/>
    <w:rsid w:val="004B641C"/>
    <w:rsid w:val="004C154B"/>
    <w:rsid w:val="004C677D"/>
    <w:rsid w:val="004D70A0"/>
    <w:rsid w:val="004E1072"/>
    <w:rsid w:val="004E2AD6"/>
    <w:rsid w:val="004E52FB"/>
    <w:rsid w:val="004F3DE0"/>
    <w:rsid w:val="004F4A2C"/>
    <w:rsid w:val="004F7E8E"/>
    <w:rsid w:val="00502947"/>
    <w:rsid w:val="005108F7"/>
    <w:rsid w:val="0051200D"/>
    <w:rsid w:val="0051497E"/>
    <w:rsid w:val="00515A92"/>
    <w:rsid w:val="005244DE"/>
    <w:rsid w:val="00530B6F"/>
    <w:rsid w:val="005366BD"/>
    <w:rsid w:val="00543AC6"/>
    <w:rsid w:val="0054421B"/>
    <w:rsid w:val="00547E63"/>
    <w:rsid w:val="00551F95"/>
    <w:rsid w:val="00562166"/>
    <w:rsid w:val="00562343"/>
    <w:rsid w:val="0056345B"/>
    <w:rsid w:val="0057074C"/>
    <w:rsid w:val="005718AA"/>
    <w:rsid w:val="00574436"/>
    <w:rsid w:val="0058043B"/>
    <w:rsid w:val="00580D6C"/>
    <w:rsid w:val="0058139B"/>
    <w:rsid w:val="005841D2"/>
    <w:rsid w:val="00586301"/>
    <w:rsid w:val="005A47B9"/>
    <w:rsid w:val="005A4CFA"/>
    <w:rsid w:val="005B1AF8"/>
    <w:rsid w:val="005C016A"/>
    <w:rsid w:val="005C186F"/>
    <w:rsid w:val="005C5559"/>
    <w:rsid w:val="005D0FBE"/>
    <w:rsid w:val="005D3ABF"/>
    <w:rsid w:val="005E348B"/>
    <w:rsid w:val="005E4348"/>
    <w:rsid w:val="005E4E79"/>
    <w:rsid w:val="0061630A"/>
    <w:rsid w:val="00620E7E"/>
    <w:rsid w:val="00621409"/>
    <w:rsid w:val="00621BBB"/>
    <w:rsid w:val="00621C2C"/>
    <w:rsid w:val="00624022"/>
    <w:rsid w:val="00626400"/>
    <w:rsid w:val="0063410E"/>
    <w:rsid w:val="00642032"/>
    <w:rsid w:val="006424E1"/>
    <w:rsid w:val="00643154"/>
    <w:rsid w:val="006435B0"/>
    <w:rsid w:val="00646AC7"/>
    <w:rsid w:val="00661CA7"/>
    <w:rsid w:val="00665C42"/>
    <w:rsid w:val="0067359A"/>
    <w:rsid w:val="00681A12"/>
    <w:rsid w:val="006832A6"/>
    <w:rsid w:val="00683767"/>
    <w:rsid w:val="006846ED"/>
    <w:rsid w:val="00686E87"/>
    <w:rsid w:val="0068772E"/>
    <w:rsid w:val="00696864"/>
    <w:rsid w:val="006B043B"/>
    <w:rsid w:val="006B2B2E"/>
    <w:rsid w:val="006B2C24"/>
    <w:rsid w:val="006C1AEB"/>
    <w:rsid w:val="006C4AD3"/>
    <w:rsid w:val="006C79D4"/>
    <w:rsid w:val="006D1E2D"/>
    <w:rsid w:val="006D4EE6"/>
    <w:rsid w:val="006E40F6"/>
    <w:rsid w:val="006F5DBE"/>
    <w:rsid w:val="007004B1"/>
    <w:rsid w:val="00701EB7"/>
    <w:rsid w:val="00702AC7"/>
    <w:rsid w:val="00703AE3"/>
    <w:rsid w:val="00705F64"/>
    <w:rsid w:val="00712123"/>
    <w:rsid w:val="007153EA"/>
    <w:rsid w:val="00715C1A"/>
    <w:rsid w:val="0072602C"/>
    <w:rsid w:val="00730334"/>
    <w:rsid w:val="00740218"/>
    <w:rsid w:val="00747A91"/>
    <w:rsid w:val="00753E86"/>
    <w:rsid w:val="0077329A"/>
    <w:rsid w:val="007739C8"/>
    <w:rsid w:val="007759DD"/>
    <w:rsid w:val="00776AF8"/>
    <w:rsid w:val="00790218"/>
    <w:rsid w:val="00790F47"/>
    <w:rsid w:val="00793832"/>
    <w:rsid w:val="007A0BF4"/>
    <w:rsid w:val="007A3338"/>
    <w:rsid w:val="007A599C"/>
    <w:rsid w:val="007C0E6A"/>
    <w:rsid w:val="007C2786"/>
    <w:rsid w:val="007C5977"/>
    <w:rsid w:val="007C6A41"/>
    <w:rsid w:val="007C79EC"/>
    <w:rsid w:val="007C7DAF"/>
    <w:rsid w:val="007D2E78"/>
    <w:rsid w:val="007D2F7B"/>
    <w:rsid w:val="007D42D3"/>
    <w:rsid w:val="007D7957"/>
    <w:rsid w:val="007E3590"/>
    <w:rsid w:val="007E6A25"/>
    <w:rsid w:val="007F0F8D"/>
    <w:rsid w:val="00802748"/>
    <w:rsid w:val="008029E8"/>
    <w:rsid w:val="00803568"/>
    <w:rsid w:val="0082037E"/>
    <w:rsid w:val="0082648A"/>
    <w:rsid w:val="00827E6F"/>
    <w:rsid w:val="008358E3"/>
    <w:rsid w:val="00845198"/>
    <w:rsid w:val="008509A6"/>
    <w:rsid w:val="00850CD8"/>
    <w:rsid w:val="008565F2"/>
    <w:rsid w:val="00861BDF"/>
    <w:rsid w:val="00863608"/>
    <w:rsid w:val="00874BE3"/>
    <w:rsid w:val="00884DA3"/>
    <w:rsid w:val="00891A8B"/>
    <w:rsid w:val="00896746"/>
    <w:rsid w:val="008978C4"/>
    <w:rsid w:val="008A2925"/>
    <w:rsid w:val="008A6830"/>
    <w:rsid w:val="008A6F2A"/>
    <w:rsid w:val="008B43EC"/>
    <w:rsid w:val="008B5690"/>
    <w:rsid w:val="008C7355"/>
    <w:rsid w:val="008D1168"/>
    <w:rsid w:val="008D4C83"/>
    <w:rsid w:val="008D5EB7"/>
    <w:rsid w:val="008E1234"/>
    <w:rsid w:val="008E21AA"/>
    <w:rsid w:val="008E41D9"/>
    <w:rsid w:val="008E4CD7"/>
    <w:rsid w:val="008F5C34"/>
    <w:rsid w:val="008F6D80"/>
    <w:rsid w:val="0090013E"/>
    <w:rsid w:val="00900EC7"/>
    <w:rsid w:val="009012CC"/>
    <w:rsid w:val="009028B2"/>
    <w:rsid w:val="00907561"/>
    <w:rsid w:val="00916634"/>
    <w:rsid w:val="00917B54"/>
    <w:rsid w:val="00925572"/>
    <w:rsid w:val="00925A9F"/>
    <w:rsid w:val="009262D7"/>
    <w:rsid w:val="00930EEE"/>
    <w:rsid w:val="009329C4"/>
    <w:rsid w:val="009336DF"/>
    <w:rsid w:val="0093537E"/>
    <w:rsid w:val="0094151D"/>
    <w:rsid w:val="009458BD"/>
    <w:rsid w:val="0095015F"/>
    <w:rsid w:val="00955623"/>
    <w:rsid w:val="00962296"/>
    <w:rsid w:val="00962AD1"/>
    <w:rsid w:val="00971CCF"/>
    <w:rsid w:val="009748C1"/>
    <w:rsid w:val="009866A9"/>
    <w:rsid w:val="00993661"/>
    <w:rsid w:val="009947BB"/>
    <w:rsid w:val="00996FB6"/>
    <w:rsid w:val="00997077"/>
    <w:rsid w:val="00997311"/>
    <w:rsid w:val="009A0320"/>
    <w:rsid w:val="009A32FD"/>
    <w:rsid w:val="009A4EFF"/>
    <w:rsid w:val="009B4A7F"/>
    <w:rsid w:val="009B6B2C"/>
    <w:rsid w:val="009C5AFD"/>
    <w:rsid w:val="009C6C64"/>
    <w:rsid w:val="009D40A0"/>
    <w:rsid w:val="009E1878"/>
    <w:rsid w:val="009E20B4"/>
    <w:rsid w:val="009E4441"/>
    <w:rsid w:val="009F1143"/>
    <w:rsid w:val="009F3F4B"/>
    <w:rsid w:val="009F3FBF"/>
    <w:rsid w:val="009F4BE4"/>
    <w:rsid w:val="00A02329"/>
    <w:rsid w:val="00A02F59"/>
    <w:rsid w:val="00A0515A"/>
    <w:rsid w:val="00A10218"/>
    <w:rsid w:val="00A161D2"/>
    <w:rsid w:val="00A3264F"/>
    <w:rsid w:val="00A33437"/>
    <w:rsid w:val="00A462B8"/>
    <w:rsid w:val="00A505D0"/>
    <w:rsid w:val="00A51615"/>
    <w:rsid w:val="00A556E1"/>
    <w:rsid w:val="00A56819"/>
    <w:rsid w:val="00A57376"/>
    <w:rsid w:val="00A62541"/>
    <w:rsid w:val="00A63B5D"/>
    <w:rsid w:val="00A647CF"/>
    <w:rsid w:val="00A700C4"/>
    <w:rsid w:val="00A70843"/>
    <w:rsid w:val="00A70A67"/>
    <w:rsid w:val="00A71A6E"/>
    <w:rsid w:val="00A72569"/>
    <w:rsid w:val="00A7768B"/>
    <w:rsid w:val="00A81E88"/>
    <w:rsid w:val="00A82634"/>
    <w:rsid w:val="00A91173"/>
    <w:rsid w:val="00A918CF"/>
    <w:rsid w:val="00A92FAE"/>
    <w:rsid w:val="00AB204B"/>
    <w:rsid w:val="00AB25FB"/>
    <w:rsid w:val="00AB7EDB"/>
    <w:rsid w:val="00AC2EBE"/>
    <w:rsid w:val="00AC7595"/>
    <w:rsid w:val="00AD02AB"/>
    <w:rsid w:val="00AD6BCE"/>
    <w:rsid w:val="00AE7F3C"/>
    <w:rsid w:val="00AF6FDD"/>
    <w:rsid w:val="00B00404"/>
    <w:rsid w:val="00B1682A"/>
    <w:rsid w:val="00B17A5E"/>
    <w:rsid w:val="00B2212F"/>
    <w:rsid w:val="00B250FD"/>
    <w:rsid w:val="00B30B44"/>
    <w:rsid w:val="00B35EBA"/>
    <w:rsid w:val="00B418F8"/>
    <w:rsid w:val="00B45497"/>
    <w:rsid w:val="00B46E01"/>
    <w:rsid w:val="00B50888"/>
    <w:rsid w:val="00B53013"/>
    <w:rsid w:val="00B53106"/>
    <w:rsid w:val="00B602BB"/>
    <w:rsid w:val="00B60F49"/>
    <w:rsid w:val="00B62CD8"/>
    <w:rsid w:val="00B673E9"/>
    <w:rsid w:val="00B7219B"/>
    <w:rsid w:val="00B7244C"/>
    <w:rsid w:val="00B75F0E"/>
    <w:rsid w:val="00B77244"/>
    <w:rsid w:val="00B807B7"/>
    <w:rsid w:val="00B80B7E"/>
    <w:rsid w:val="00B83050"/>
    <w:rsid w:val="00B83F50"/>
    <w:rsid w:val="00B84157"/>
    <w:rsid w:val="00B8648E"/>
    <w:rsid w:val="00B94B42"/>
    <w:rsid w:val="00BA5B2B"/>
    <w:rsid w:val="00BA6D6D"/>
    <w:rsid w:val="00BC17DA"/>
    <w:rsid w:val="00BC4258"/>
    <w:rsid w:val="00BC5F41"/>
    <w:rsid w:val="00BC658D"/>
    <w:rsid w:val="00BC718A"/>
    <w:rsid w:val="00BC77DE"/>
    <w:rsid w:val="00BD0170"/>
    <w:rsid w:val="00BD0560"/>
    <w:rsid w:val="00BD138B"/>
    <w:rsid w:val="00BD4B53"/>
    <w:rsid w:val="00BD5BD4"/>
    <w:rsid w:val="00BF06BC"/>
    <w:rsid w:val="00BF28F5"/>
    <w:rsid w:val="00C02ACC"/>
    <w:rsid w:val="00C061AE"/>
    <w:rsid w:val="00C115BA"/>
    <w:rsid w:val="00C125FE"/>
    <w:rsid w:val="00C16A6F"/>
    <w:rsid w:val="00C16DD1"/>
    <w:rsid w:val="00C20786"/>
    <w:rsid w:val="00C255EB"/>
    <w:rsid w:val="00C267F8"/>
    <w:rsid w:val="00C26F00"/>
    <w:rsid w:val="00C26F24"/>
    <w:rsid w:val="00C30C92"/>
    <w:rsid w:val="00C31086"/>
    <w:rsid w:val="00C33ECB"/>
    <w:rsid w:val="00C36C61"/>
    <w:rsid w:val="00C45CE7"/>
    <w:rsid w:val="00C46FA6"/>
    <w:rsid w:val="00C552C3"/>
    <w:rsid w:val="00C5716E"/>
    <w:rsid w:val="00C63BC0"/>
    <w:rsid w:val="00C64E6B"/>
    <w:rsid w:val="00C67D57"/>
    <w:rsid w:val="00C709E2"/>
    <w:rsid w:val="00C76842"/>
    <w:rsid w:val="00C8308C"/>
    <w:rsid w:val="00C84870"/>
    <w:rsid w:val="00C8699D"/>
    <w:rsid w:val="00C87E3F"/>
    <w:rsid w:val="00C947CA"/>
    <w:rsid w:val="00CA1208"/>
    <w:rsid w:val="00CA61F6"/>
    <w:rsid w:val="00CB019D"/>
    <w:rsid w:val="00CB0876"/>
    <w:rsid w:val="00CB0E96"/>
    <w:rsid w:val="00CB7D09"/>
    <w:rsid w:val="00CC267D"/>
    <w:rsid w:val="00CC2A91"/>
    <w:rsid w:val="00CC2D0B"/>
    <w:rsid w:val="00CC32BD"/>
    <w:rsid w:val="00CC64BC"/>
    <w:rsid w:val="00CD17BA"/>
    <w:rsid w:val="00CD197A"/>
    <w:rsid w:val="00CD3CB2"/>
    <w:rsid w:val="00CD764F"/>
    <w:rsid w:val="00CE0566"/>
    <w:rsid w:val="00CE0860"/>
    <w:rsid w:val="00CE79A1"/>
    <w:rsid w:val="00CF01E6"/>
    <w:rsid w:val="00CF0703"/>
    <w:rsid w:val="00CF140F"/>
    <w:rsid w:val="00CF5B60"/>
    <w:rsid w:val="00CF5FB1"/>
    <w:rsid w:val="00D04A9E"/>
    <w:rsid w:val="00D04D9F"/>
    <w:rsid w:val="00D115DA"/>
    <w:rsid w:val="00D16024"/>
    <w:rsid w:val="00D170EC"/>
    <w:rsid w:val="00D20B07"/>
    <w:rsid w:val="00D22D1D"/>
    <w:rsid w:val="00D23245"/>
    <w:rsid w:val="00D23D87"/>
    <w:rsid w:val="00D30054"/>
    <w:rsid w:val="00D30A43"/>
    <w:rsid w:val="00D331BF"/>
    <w:rsid w:val="00D36C97"/>
    <w:rsid w:val="00D5341F"/>
    <w:rsid w:val="00D53680"/>
    <w:rsid w:val="00D56BD3"/>
    <w:rsid w:val="00D65AEF"/>
    <w:rsid w:val="00D664C1"/>
    <w:rsid w:val="00D736CE"/>
    <w:rsid w:val="00D76FAF"/>
    <w:rsid w:val="00D829B9"/>
    <w:rsid w:val="00D84B51"/>
    <w:rsid w:val="00DA5EFD"/>
    <w:rsid w:val="00DA66DB"/>
    <w:rsid w:val="00DB01CF"/>
    <w:rsid w:val="00DB6956"/>
    <w:rsid w:val="00DB6A95"/>
    <w:rsid w:val="00DB709F"/>
    <w:rsid w:val="00DB7660"/>
    <w:rsid w:val="00DC0A26"/>
    <w:rsid w:val="00DC212B"/>
    <w:rsid w:val="00DD3B22"/>
    <w:rsid w:val="00DD4DFF"/>
    <w:rsid w:val="00DD57E0"/>
    <w:rsid w:val="00DD6501"/>
    <w:rsid w:val="00DE4492"/>
    <w:rsid w:val="00E036DE"/>
    <w:rsid w:val="00E1128D"/>
    <w:rsid w:val="00E1687A"/>
    <w:rsid w:val="00E21E6F"/>
    <w:rsid w:val="00E31C2A"/>
    <w:rsid w:val="00E32B1E"/>
    <w:rsid w:val="00E4086A"/>
    <w:rsid w:val="00E44D3F"/>
    <w:rsid w:val="00E5569E"/>
    <w:rsid w:val="00E618AC"/>
    <w:rsid w:val="00E663E6"/>
    <w:rsid w:val="00E721A8"/>
    <w:rsid w:val="00E76664"/>
    <w:rsid w:val="00E769C8"/>
    <w:rsid w:val="00E83ACD"/>
    <w:rsid w:val="00E907F3"/>
    <w:rsid w:val="00E9260F"/>
    <w:rsid w:val="00E93BBD"/>
    <w:rsid w:val="00E943A5"/>
    <w:rsid w:val="00E97CDA"/>
    <w:rsid w:val="00EA1212"/>
    <w:rsid w:val="00EA39B3"/>
    <w:rsid w:val="00EB570A"/>
    <w:rsid w:val="00EC12A9"/>
    <w:rsid w:val="00EC1F38"/>
    <w:rsid w:val="00EC2982"/>
    <w:rsid w:val="00EC3FA1"/>
    <w:rsid w:val="00EC5A0F"/>
    <w:rsid w:val="00ED14C1"/>
    <w:rsid w:val="00ED1C4B"/>
    <w:rsid w:val="00ED231D"/>
    <w:rsid w:val="00ED4F76"/>
    <w:rsid w:val="00ED72E1"/>
    <w:rsid w:val="00EE0175"/>
    <w:rsid w:val="00EE099E"/>
    <w:rsid w:val="00EE349C"/>
    <w:rsid w:val="00EE3D85"/>
    <w:rsid w:val="00EF1315"/>
    <w:rsid w:val="00F041B9"/>
    <w:rsid w:val="00F05379"/>
    <w:rsid w:val="00F055C0"/>
    <w:rsid w:val="00F120F8"/>
    <w:rsid w:val="00F12290"/>
    <w:rsid w:val="00F14A2B"/>
    <w:rsid w:val="00F17AD8"/>
    <w:rsid w:val="00F2280A"/>
    <w:rsid w:val="00F26B9D"/>
    <w:rsid w:val="00F33436"/>
    <w:rsid w:val="00F407EA"/>
    <w:rsid w:val="00F4700D"/>
    <w:rsid w:val="00F473BC"/>
    <w:rsid w:val="00F4783B"/>
    <w:rsid w:val="00F546F9"/>
    <w:rsid w:val="00F72D24"/>
    <w:rsid w:val="00F84268"/>
    <w:rsid w:val="00F9006C"/>
    <w:rsid w:val="00F976BA"/>
    <w:rsid w:val="00FA0A3C"/>
    <w:rsid w:val="00FA1DBF"/>
    <w:rsid w:val="00FA5D24"/>
    <w:rsid w:val="00FA6807"/>
    <w:rsid w:val="00FA7043"/>
    <w:rsid w:val="00FB688C"/>
    <w:rsid w:val="00FC7F31"/>
    <w:rsid w:val="00FD051B"/>
    <w:rsid w:val="00FD0DE7"/>
    <w:rsid w:val="00FD36A8"/>
    <w:rsid w:val="00FD3823"/>
    <w:rsid w:val="00FD5AF5"/>
    <w:rsid w:val="00FD7A24"/>
    <w:rsid w:val="00FE4FDB"/>
    <w:rsid w:val="00FF257A"/>
    <w:rsid w:val="00FF3CEF"/>
    <w:rsid w:val="00FF4DA1"/>
    <w:rsid w:val="00FF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000A56"/>
  <w15:docId w15:val="{5D675F74-567A-4F76-8421-ABBE11640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82037E"/>
    <w:pPr>
      <w:widowControl w:val="0"/>
      <w:autoSpaceDE w:val="0"/>
      <w:autoSpaceDN w:val="0"/>
      <w:spacing w:before="85" w:after="0" w:line="240" w:lineRule="auto"/>
      <w:ind w:left="357"/>
      <w:outlineLvl w:val="0"/>
    </w:pPr>
    <w:rPr>
      <w:rFonts w:ascii="Times New Roman" w:eastAsia="Times New Roman" w:hAnsi="Times New Roman"/>
      <w:sz w:val="36"/>
      <w:szCs w:val="36"/>
      <w:lang w:val="x-none" w:eastAsia="x-none" w:bidi="ru-RU"/>
    </w:rPr>
  </w:style>
  <w:style w:type="paragraph" w:styleId="2">
    <w:name w:val="heading 2"/>
    <w:basedOn w:val="a"/>
    <w:link w:val="20"/>
    <w:uiPriority w:val="1"/>
    <w:qFormat/>
    <w:rsid w:val="007759DD"/>
    <w:pPr>
      <w:widowControl w:val="0"/>
      <w:autoSpaceDE w:val="0"/>
      <w:autoSpaceDN w:val="0"/>
      <w:spacing w:before="89" w:after="0" w:line="240" w:lineRule="auto"/>
      <w:ind w:right="461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val="x-none" w:eastAsia="x-none" w:bidi="ru-RU"/>
    </w:rPr>
  </w:style>
  <w:style w:type="paragraph" w:styleId="3">
    <w:name w:val="heading 3"/>
    <w:basedOn w:val="a"/>
    <w:link w:val="30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outlineLvl w:val="2"/>
    </w:pPr>
    <w:rPr>
      <w:rFonts w:ascii="Times New Roman" w:eastAsia="Times New Roman" w:hAnsi="Times New Roman"/>
      <w:b/>
      <w:bCs/>
      <w:sz w:val="26"/>
      <w:szCs w:val="26"/>
      <w:lang w:val="x-none" w:eastAsia="x-none" w:bidi="ru-RU"/>
    </w:rPr>
  </w:style>
  <w:style w:type="paragraph" w:styleId="4">
    <w:name w:val="heading 4"/>
    <w:basedOn w:val="a"/>
    <w:link w:val="40"/>
    <w:uiPriority w:val="1"/>
    <w:qFormat/>
    <w:rsid w:val="007759DD"/>
    <w:pPr>
      <w:widowControl w:val="0"/>
      <w:autoSpaceDE w:val="0"/>
      <w:autoSpaceDN w:val="0"/>
      <w:spacing w:before="88" w:after="0" w:line="240" w:lineRule="auto"/>
      <w:ind w:left="533" w:firstLine="708"/>
      <w:jc w:val="both"/>
      <w:outlineLvl w:val="3"/>
    </w:pPr>
    <w:rPr>
      <w:rFonts w:ascii="Times New Roman" w:eastAsia="Times New Roman" w:hAnsi="Times New Roman"/>
      <w:b/>
      <w:bCs/>
      <w:i/>
      <w:sz w:val="26"/>
      <w:szCs w:val="26"/>
      <w:lang w:val="x-none" w:eastAsia="x-none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86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69686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827E6F"/>
    <w:rPr>
      <w:color w:val="0000FF"/>
      <w:u w:val="single"/>
    </w:rPr>
  </w:style>
  <w:style w:type="paragraph" w:customStyle="1" w:styleId="ConsPlusNormal">
    <w:name w:val="ConsPlusNormal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Title">
    <w:name w:val="ConsPlusTitle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customStyle="1" w:styleId="-11">
    <w:name w:val="Цветной список - Акцент 11"/>
    <w:basedOn w:val="a"/>
    <w:uiPriority w:val="34"/>
    <w:qFormat/>
    <w:rsid w:val="00395F3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41D9"/>
  </w:style>
  <w:style w:type="paragraph" w:styleId="a8">
    <w:name w:val="footer"/>
    <w:basedOn w:val="a"/>
    <w:link w:val="a9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41D9"/>
  </w:style>
  <w:style w:type="table" w:styleId="aa">
    <w:name w:val="Table Grid"/>
    <w:basedOn w:val="a1"/>
    <w:uiPriority w:val="59"/>
    <w:rsid w:val="00945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82037E"/>
    <w:rPr>
      <w:rFonts w:ascii="Times New Roman" w:eastAsia="Times New Roman" w:hAnsi="Times New Roman"/>
      <w:sz w:val="36"/>
      <w:szCs w:val="36"/>
      <w:lang w:bidi="ru-RU"/>
    </w:rPr>
  </w:style>
  <w:style w:type="character" w:customStyle="1" w:styleId="30">
    <w:name w:val="Заголовок 3 Знак"/>
    <w:link w:val="3"/>
    <w:uiPriority w:val="1"/>
    <w:rsid w:val="0082037E"/>
    <w:rPr>
      <w:rFonts w:ascii="Times New Roman" w:eastAsia="Times New Roman" w:hAnsi="Times New Roman"/>
      <w:b/>
      <w:bCs/>
      <w:sz w:val="26"/>
      <w:szCs w:val="26"/>
      <w:lang w:bidi="ru-RU"/>
    </w:rPr>
  </w:style>
  <w:style w:type="table" w:customStyle="1" w:styleId="TableNormal">
    <w:name w:val="Table Normal"/>
    <w:uiPriority w:val="2"/>
    <w:semiHidden/>
    <w:unhideWhenUsed/>
    <w:qFormat/>
    <w:rsid w:val="0082037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jc w:val="both"/>
    </w:pPr>
    <w:rPr>
      <w:rFonts w:ascii="Times New Roman" w:eastAsia="Times New Roman" w:hAnsi="Times New Roman"/>
      <w:sz w:val="26"/>
      <w:szCs w:val="26"/>
      <w:lang w:val="x-none" w:eastAsia="x-none" w:bidi="ru-RU"/>
    </w:rPr>
  </w:style>
  <w:style w:type="character" w:customStyle="1" w:styleId="ac">
    <w:name w:val="Основной текст Знак"/>
    <w:link w:val="ab"/>
    <w:uiPriority w:val="1"/>
    <w:rsid w:val="0082037E"/>
    <w:rPr>
      <w:rFonts w:ascii="Times New Roman" w:eastAsia="Times New Roman" w:hAnsi="Times New Roman"/>
      <w:sz w:val="26"/>
      <w:szCs w:val="26"/>
      <w:lang w:bidi="ru-RU"/>
    </w:rPr>
  </w:style>
  <w:style w:type="paragraph" w:customStyle="1" w:styleId="TableParagraph">
    <w:name w:val="Table Paragraph"/>
    <w:basedOn w:val="a"/>
    <w:uiPriority w:val="1"/>
    <w:qFormat/>
    <w:rsid w:val="008203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20">
    <w:name w:val="Заголовок 2 Знак"/>
    <w:link w:val="2"/>
    <w:uiPriority w:val="1"/>
    <w:rsid w:val="007759DD"/>
    <w:rPr>
      <w:rFonts w:ascii="Times New Roman" w:eastAsia="Times New Roman" w:hAnsi="Times New Roman"/>
      <w:b/>
      <w:bCs/>
      <w:sz w:val="28"/>
      <w:szCs w:val="28"/>
      <w:lang w:bidi="ru-RU"/>
    </w:rPr>
  </w:style>
  <w:style w:type="character" w:customStyle="1" w:styleId="40">
    <w:name w:val="Заголовок 4 Знак"/>
    <w:link w:val="4"/>
    <w:uiPriority w:val="1"/>
    <w:rsid w:val="007759DD"/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styleId="ad">
    <w:name w:val="annotation reference"/>
    <w:uiPriority w:val="99"/>
    <w:semiHidden/>
    <w:unhideWhenUsed/>
    <w:rsid w:val="00845198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845198"/>
    <w:rPr>
      <w:sz w:val="20"/>
      <w:szCs w:val="20"/>
      <w:lang w:val="x-none"/>
    </w:rPr>
  </w:style>
  <w:style w:type="character" w:customStyle="1" w:styleId="af">
    <w:name w:val="Текст примечания Знак"/>
    <w:link w:val="ae"/>
    <w:uiPriority w:val="99"/>
    <w:rsid w:val="00845198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45198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45198"/>
    <w:rPr>
      <w:b/>
      <w:bCs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6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A6807"/>
    <w:rPr>
      <w:rFonts w:ascii="Courier New" w:eastAsia="Times New Roman" w:hAnsi="Courier New" w:cs="Courier New"/>
    </w:rPr>
  </w:style>
  <w:style w:type="character" w:styleId="af2">
    <w:name w:val="Strong"/>
    <w:uiPriority w:val="22"/>
    <w:qFormat/>
    <w:rsid w:val="003A7B65"/>
    <w:rPr>
      <w:b/>
      <w:bCs/>
    </w:rPr>
  </w:style>
  <w:style w:type="paragraph" w:styleId="af3">
    <w:name w:val="List Paragraph"/>
    <w:basedOn w:val="a"/>
    <w:uiPriority w:val="34"/>
    <w:qFormat/>
    <w:rsid w:val="000D7ED6"/>
    <w:pPr>
      <w:ind w:left="720"/>
      <w:contextualSpacing/>
    </w:pPr>
  </w:style>
  <w:style w:type="paragraph" w:customStyle="1" w:styleId="ConsPlusCell">
    <w:name w:val="ConsPlusCell"/>
    <w:uiPriority w:val="99"/>
    <w:rsid w:val="00411B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4">
    <w:name w:val="Body Text Indent"/>
    <w:basedOn w:val="a"/>
    <w:link w:val="af5"/>
    <w:uiPriority w:val="99"/>
    <w:semiHidden/>
    <w:unhideWhenUsed/>
    <w:rsid w:val="003A3E33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3A3E33"/>
    <w:rPr>
      <w:sz w:val="22"/>
      <w:szCs w:val="22"/>
      <w:lang w:eastAsia="en-US"/>
    </w:rPr>
  </w:style>
  <w:style w:type="character" w:customStyle="1" w:styleId="FontStyle14">
    <w:name w:val="Font Style14"/>
    <w:rsid w:val="003A3E33"/>
    <w:rPr>
      <w:rFonts w:ascii="Times New Roman" w:hAnsi="Times New Roman" w:cs="Times New Roman"/>
      <w:sz w:val="26"/>
      <w:szCs w:val="26"/>
    </w:rPr>
  </w:style>
  <w:style w:type="character" w:customStyle="1" w:styleId="UnresolvedMention">
    <w:name w:val="Unresolved Mention"/>
    <w:basedOn w:val="a0"/>
    <w:uiPriority w:val="99"/>
    <w:semiHidden/>
    <w:unhideWhenUsed/>
    <w:rsid w:val="00250B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1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9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72662-C2BA-44DB-BE92-02EE70A20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3540</Words>
  <Characters>20181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23674</CharactersWithSpaces>
  <SharedDoc>false</SharedDoc>
  <HLinks>
    <vt:vector size="24" baseType="variant">
      <vt:variant>
        <vt:i4>196699</vt:i4>
      </vt:variant>
      <vt:variant>
        <vt:i4>12</vt:i4>
      </vt:variant>
      <vt:variant>
        <vt:i4>0</vt:i4>
      </vt:variant>
      <vt:variant>
        <vt:i4>5</vt:i4>
      </vt:variant>
      <vt:variant>
        <vt:lpwstr>http://ktc.mosreg.ru/</vt:lpwstr>
      </vt:variant>
      <vt:variant>
        <vt:lpwstr/>
      </vt:variant>
      <vt:variant>
        <vt:i4>1245188</vt:i4>
      </vt:variant>
      <vt:variant>
        <vt:i4>9</vt:i4>
      </vt:variant>
      <vt:variant>
        <vt:i4>0</vt:i4>
      </vt:variant>
      <vt:variant>
        <vt:i4>5</vt:i4>
      </vt:variant>
      <vt:variant>
        <vt:lpwstr>http://ktc.mosreg.ru/kontakty</vt:lpwstr>
      </vt:variant>
      <vt:variant>
        <vt:lpwstr/>
      </vt:variant>
      <vt:variant>
        <vt:i4>5636189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https://login.consultant.ru/link/?req=doc&amp;base=LAW&amp;n=296155&amp;rnd=F1529B37639E9447B85ECDE9F86AC092&amp;dst=293&amp;fld=134</vt:lpwstr>
      </vt:variant>
      <vt:variant>
        <vt:lpwstr/>
      </vt:variant>
      <vt:variant>
        <vt:i4>5505117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https://login.consultant.ru/link/?req=doc&amp;base=LAW&amp;n=296155&amp;rnd=F1529B37639E9447B85ECDE9F86AC092&amp;dst=291&amp;fld=134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 Марина Валерьевна</dc:creator>
  <cp:lastModifiedBy>administrator</cp:lastModifiedBy>
  <cp:revision>2</cp:revision>
  <cp:lastPrinted>2023-11-28T08:46:00Z</cp:lastPrinted>
  <dcterms:created xsi:type="dcterms:W3CDTF">2024-10-01T13:00:00Z</dcterms:created>
  <dcterms:modified xsi:type="dcterms:W3CDTF">2024-10-01T13:00:00Z</dcterms:modified>
</cp:coreProperties>
</file>